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6" w:rsidRDefault="005E2126" w:rsidP="005E2126">
      <w:pPr>
        <w:spacing w:after="12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Обогащать представления детей о различных видах театра (пальчиковый, о предметах рукотворного мира (плоскостной). </w:t>
      </w:r>
      <w:proofErr w:type="gramEnd"/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Поддерживать детское любопытство и развивать внимание, память, речь, воображение, коммуникабельность, интерес детей к совместной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взрослым творческой (театрализованной) деятельности.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Закрепить  название взрослых диких животных и их детенышей (медведь-медвежонок,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волкволчонок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, лиса-лисенок, еж - ежонок, белка - бельчонок).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Закрепить сравнение предметов по величине, обозначать словами соответствующие параметры (ложка: большая, поменьше, маленькая) и умения различать геометрические фигуры: квадрат, треугольник, прямоугольник, круг и составить картинку из этих фигур.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«Художественно-эстетическое развитие»: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9"/>
        <w:ind w:left="-5" w:hanging="10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Расширять опыт слушания литературных произведений за счёт литературной прозы (сказки). • Учить детей узнавать сказку по загадке, по иллюстрации (т. е. по характерным признакам и действиям героев).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«Социально-коммуникативное развитие»: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12"/>
        <w:ind w:left="-5" w:hanging="10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эмоциональную отзывчивость, сопереживание героям литературных произведений, доброе отношение к животным. • Вовлекать в игровую деятельность.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умение использовать дружелюбный, спокойный тон, речевые формы вежливого общения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взрослым и сверстниками: здороваться, знакомиться, прощаться.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«Речевое развитие»: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14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Развивать речевую активность детей, побуждать их вступать в диалог с опорой и без опоры на наглядность.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  <w:rPr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Развивать интонационную выразительность речи.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Образовательная область: «Физическое развитие»: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numPr>
          <w:ilvl w:val="0"/>
          <w:numId w:val="1"/>
        </w:numPr>
        <w:spacing w:after="8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Формировать у детей потребность в двигательной активности. </w:t>
      </w:r>
    </w:p>
    <w:p w:rsidR="005E2126" w:rsidRDefault="005E2126" w:rsidP="005E2126">
      <w:pPr>
        <w:numPr>
          <w:ilvl w:val="0"/>
          <w:numId w:val="1"/>
        </w:numPr>
        <w:spacing w:after="50" w:line="266" w:lineRule="auto"/>
        <w:ind w:right="165" w:hanging="144"/>
        <w:rPr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Способствовать сохранению и укреплению физического здоровья детей (соблюдение двигательного режима в процессе НОД, проведение пальчиковой гимнастики).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Методы и приемы: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1) Игровые: </w:t>
      </w:r>
    </w:p>
    <w:p w:rsidR="005E2126" w:rsidRDefault="005E2126" w:rsidP="005E2126">
      <w:pPr>
        <w:spacing w:after="50" w:line="266" w:lineRule="auto"/>
        <w:ind w:left="-5" w:right="5108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сюрпризный момент (Тетушка Арина) создание игровой ситуации (сундучок со сказками) игра малой подвижности «Давайте познакомимся»  2) Наглядно-демонстративные: </w:t>
      </w:r>
    </w:p>
    <w:p w:rsidR="005E2126" w:rsidRDefault="005E2126" w:rsidP="005E2126">
      <w:pPr>
        <w:numPr>
          <w:ilvl w:val="0"/>
          <w:numId w:val="2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>использование иллюстраций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/и «От сказки к сказке») </w:t>
      </w:r>
    </w:p>
    <w:p w:rsidR="005E2126" w:rsidRDefault="005E2126" w:rsidP="005E2126">
      <w:pPr>
        <w:numPr>
          <w:ilvl w:val="0"/>
          <w:numId w:val="2"/>
        </w:numPr>
        <w:spacing w:after="50" w:line="266" w:lineRule="auto"/>
        <w:ind w:right="165" w:hanging="144"/>
        <w:rPr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пальчиковый театр «Колобок» </w:t>
      </w:r>
    </w:p>
    <w:p w:rsidR="005E2126" w:rsidRDefault="005E2126" w:rsidP="005E2126">
      <w:pPr>
        <w:numPr>
          <w:ilvl w:val="0"/>
          <w:numId w:val="2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плоскостной театр «Репка» </w:t>
      </w:r>
    </w:p>
    <w:p w:rsidR="005E2126" w:rsidRDefault="005E2126" w:rsidP="005E2126">
      <w:pPr>
        <w:numPr>
          <w:ilvl w:val="0"/>
          <w:numId w:val="2"/>
        </w:numPr>
        <w:spacing w:after="50" w:line="266" w:lineRule="auto"/>
        <w:ind w:right="165" w:hanging="144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презентация  3)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Словесные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: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беседа; </w:t>
      </w:r>
    </w:p>
    <w:p w:rsidR="005E2126" w:rsidRDefault="005E2126" w:rsidP="005E2126">
      <w:pPr>
        <w:spacing w:after="50" w:line="266" w:lineRule="auto"/>
        <w:ind w:left="-5" w:right="7139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вопросы к детям, ответы детей; объяснение; пояснения.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4) Поощрение, анализ занятия.  </w:t>
      </w:r>
    </w:p>
    <w:p w:rsidR="005E2126" w:rsidRDefault="005E2126" w:rsidP="005E2126">
      <w:pPr>
        <w:spacing w:after="50" w:line="266" w:lineRule="auto"/>
        <w:ind w:left="-5" w:right="165" w:hanging="10"/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</w:rPr>
        <w:t>Виды детской деятельности: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игровая, коммуникативная, познавательно – исследовательская, чтение художественной литературы, продуктивная. </w:t>
      </w:r>
      <w:proofErr w:type="gramEnd"/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Планируемые результаты: проявляют интерес к участию в совместных подвижных, дидактических играх, участвуют в разговорах во время моделирования домика, отгадывают загадки.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Предварительная работа: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чтение русских народных сказок, просмотр русских народных сказок и прослушивание аудиозаписей русских народных сказок, рассматривание иллюстрации к сказкам, дидактические игры: «От сказки к сказке», «Назови детеныша».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ноутбук, ИКТ; 3 ложки: большая, средняя и маленькая; муляж репы; плоскостной театр «Репка»; вязанный пальчиковый театр «Колобок»; дидактическая игра «От сказки к сказке» («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 избушка»); теремок; геометрические фигуры: прямоугольник, квадрат, треугольник, круг (на каждого ребенка); клубок ниток; книга сказок.  </w:t>
      </w:r>
      <w:proofErr w:type="gramEnd"/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Музыкальное сопровождение: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Толкунова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 «Сказки гуляют по свету»; «В гостях у сказки» слова Ю. Ким, музыка В. Дашкевич; «Здравствуйте» (минус); «Я хочу построить дом» (минус). </w:t>
      </w:r>
    </w:p>
    <w:p w:rsidR="005E2126" w:rsidRDefault="005E2126" w:rsidP="005E2126">
      <w:pPr>
        <w:spacing w:after="50" w:line="266" w:lineRule="auto"/>
        <w:ind w:left="-5" w:right="818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Сюрпризный момент: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Тетушка Арина (взрослый человек, волшебный клубочек.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Создание игровой ситуации: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сундучок со сказками. </w:t>
      </w:r>
    </w:p>
    <w:p w:rsidR="005E2126" w:rsidRDefault="005E2126" w:rsidP="005E2126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Ход НОД: </w:t>
      </w:r>
    </w:p>
    <w:p w:rsidR="005E2126" w:rsidRDefault="005E2126" w:rsidP="005E2126">
      <w:pPr>
        <w:spacing w:after="59"/>
        <w:ind w:left="-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1 Вводно-организационный момент: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>Слайд 1.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Под музыку «В гостях у сказки» дети входят в группу.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Здравствуйте, дорогие ребятки! Какие вы все красивые да нарядные. - Я, тетушка Арина, сказочница да выдумщица. Ребята, к нам гости пришли, давайте с ними поздороваемся.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>Здравствуйте, гости дорогие! Ребята, как давно мы не видались Осень кончилась, зима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теперь я собралась В гости к вам прийти сама.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>Игра малой подвижности «Давайте познакомимся».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Ребята, я хочу с вами познакомиться. У меня есть волшебный клубочек. Давайте встанем в круг и будем клубочек друг другу передавать и своё имя называть. </w:t>
      </w:r>
    </w:p>
    <w:p w:rsidR="005E2126" w:rsidRDefault="005E2126" w:rsidP="005E2126">
      <w:pPr>
        <w:spacing w:after="68"/>
        <w:ind w:left="-5" w:right="341" w:hanging="10"/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(звучит аудиозапись «Здравствуйте», дети стоят в кругу.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Тетушка Арина передаёт волшебный клубочек и называет своё имя, затем ребёнок передаёт дальше волшебный клубочек и называет своё имя и т. д., пока волшебный клубочек не вернётся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тетушка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Арине.)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Вот мы с вами и познакомились. Кто помог нам познакомиться?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(волшебный клубочек)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Я из сказки к вам пришла, </w:t>
      </w:r>
      <w:r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Сундучок вам принесла, Сундучок-то не простой, Он волшебный, не пустой! Много сказок в нем живет, Надо взять их на учет.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А вы любите сказки?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(да)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2 Основная часть: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Тогда слушайте и смотрите. Буду я свои сказки из волшебного сундучка доставать и вам рассказывать. А вы мне будете помогать. Сундучок, сундучок, открывайся. Сказка, сказка, начинайся!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Открывает сундучок и произносит: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 Ой, какой здесь беспорядок! Срочно помощь мне нужна. Вы, ребята, помогите, Сказки все мне разберите.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Тетушка Арина из волшебного сундучка по очереди достает атрибуты к сказкам и проводит беседу по вопросам.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три ложки – большую, поменьше и маленькую).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Ребята, что-то я позабыла, из какой сказки эти ложки?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(«Три медведя»).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Слайд 2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А кто ел большой ложкой?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(Михайло Иванович)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Кто ел из ложки поменьше?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(Настасья Петровна).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А из маленькой ложки кто ел?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(Мишутка).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806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Ребята, скажите мне, пожалуйста, медведь дикое или домашнее животное?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(Дикое животное, потому что живет в лесу.)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P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Медведь: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«А вы знаете, как называются лесные животные и их детеныши?»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(да)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Слайд 3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- Ребята, это кто сидит на ветке?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(Это белка)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P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 Как зовут детеныша белки?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(бельчонок)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4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-Кто кушает сладкий мед 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(медведь)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, детеныш –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(медвежонок).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5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 Посмотрите, кто бежит по тропинке колючий…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(еж)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и 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(ежонок).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6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-В траве прячется…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(заяц)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(зайчонок).  </w:t>
      </w:r>
    </w:p>
    <w:p w:rsidR="005E2126" w:rsidRPr="007A0335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Слайд 7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- Это крадется хитрая…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(лиса)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- Как зовут детёныша лисы?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(лисёнок).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8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- Ребята, это кто?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(волк)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- А как зовут детеныша?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(волчонок)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.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Молодцы! А что бы следующую сказку нам достать, нужно загадки отгадать. И к отгадкам добавьте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голос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— кто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звуки издает.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пальчиковый вязаный театр «Колобок») </w:t>
      </w:r>
    </w:p>
    <w:p w:rsidR="005E2126" w:rsidRDefault="005E2126" w:rsidP="005E2126">
      <w:pPr>
        <w:spacing w:after="61"/>
        <w:ind w:left="-5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>Отгадывание загадок со звукоподражанием: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Он по коробу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скребен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,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По сусеку он метен,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У него румяный бок,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Он веселый…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(Колобок)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*** День и ночь по лесу рыщет,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Для себя добычу ищет, </w:t>
      </w:r>
    </w:p>
    <w:p w:rsidR="005E2126" w:rsidRPr="005E2126" w:rsidRDefault="005E2126" w:rsidP="005E2126">
      <w:pPr>
        <w:spacing w:after="50" w:line="266" w:lineRule="auto"/>
        <w:ind w:left="-5" w:right="7388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А найдет – зубами щелк! – И поест голодный…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(Волк)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4689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>Звукоподражание: у-у-у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 *** П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о размеру и по весу Этот зверь – хозяин леса.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Любит он зимой храпеть, </w:t>
      </w:r>
    </w:p>
    <w:p w:rsidR="005E2126" w:rsidRP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А зовут его…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(Медведь)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Звукоподражание: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4"/>
        </w:rPr>
        <w:t>р-р-р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Все загадки отгадали и героев вы назвали. А кто еще хотел съесть Колобка в сказке?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(Заяц и лиса)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lastRenderedPageBreak/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Ребята, я знаю интересную игру и предлагаю вам в неё поиграть.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Слайд 9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>Физкультминутка «Гуси-лебеди»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Гуси-лебеди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летели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Дети выполняют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движения по тексту.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И на воду сели, Сели, посидели. Дальше полетели. Гуси-лебеди летят, Крыльями шумят,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>Прогнулись над водой, Качают головой. Прямо и гордо умеют держаться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чень бесшумно на воду садятся.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Молодцы! Ребята, посмотрите, это картинка из какой сказки?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 избушка»)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61"/>
        <w:ind w:left="-5" w:hanging="10"/>
      </w:pP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 xml:space="preserve">Дидактическая игра «От сказки к сказке».  </w:t>
      </w:r>
    </w:p>
    <w:p w:rsidR="005E2126" w:rsidRP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Что случилось с зайчиком?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(лиса выгнала из домика)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А почему?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(у лисы весной ледяная избушка растаяла)  </w:t>
      </w:r>
    </w:p>
    <w:p w:rsidR="005E2126" w:rsidRP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Кто зайчику помог?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(собака гнала да не выгнала, медведь гнал да не выгнал, петух выгнал лису)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Молодцы, справились с заданием.  </w:t>
      </w:r>
    </w:p>
    <w:p w:rsidR="005E2126" w:rsidRDefault="005E2126" w:rsidP="005E2126">
      <w:pPr>
        <w:spacing w:after="50" w:line="266" w:lineRule="auto"/>
        <w:ind w:left="-5" w:right="637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достает из сундука макет домика.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Как в сказках дом называют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подругому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(избушка, теремок).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Я предлагаю вам построить теремок из наших геометрических фигур?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Слайд 10 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Какие фигуры нам понадобятся, чтобы построить теремок?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(квадрат, треугольник, прямоугольник, круг)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Но чтобы нам построить теремок, нужно пальчики размять. </w:t>
      </w:r>
    </w:p>
    <w:p w:rsidR="005E2126" w:rsidRPr="005E2126" w:rsidRDefault="005E2126" w:rsidP="005E2126">
      <w:pPr>
        <w:spacing w:after="50" w:line="266" w:lineRule="auto"/>
        <w:ind w:left="-5" w:right="483" w:hanging="10"/>
      </w:pPr>
      <w:r>
        <w:rPr>
          <w:rFonts w:ascii="Times New Roman" w:eastAsia="Times New Roman" w:hAnsi="Times New Roman" w:cs="Times New Roman"/>
          <w:b/>
          <w:i/>
          <w:color w:val="111111"/>
          <w:sz w:val="24"/>
        </w:rPr>
        <w:t>Пальчиковая гимнастика «Любимые сказки».</w:t>
      </w: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Будем пальчики считать,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(загибаем и разгибаем пальчики)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Будем сказки называть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(хлопаем в ладоши).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«Рукавичка», «Теремок», «Колобок» - румяный бок, «Гуси-лебеди» в лесах, «Три медведя», «Волк и Лиса».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Знаем «Волка и козлят»,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(загибаем пальчики на каждое название сказки)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Этим сказкам каждый рад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>лопаем в ладоши).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(Дети работают за столами).  </w:t>
      </w:r>
    </w:p>
    <w:p w:rsidR="005E2126" w:rsidRDefault="005E2126" w:rsidP="005E2126">
      <w:pPr>
        <w:spacing w:after="50" w:line="266" w:lineRule="auto"/>
        <w:ind w:left="-5" w:right="5523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Трудно теремок сложить, Но не надо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тужить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Дружно, смело и умело </w:t>
      </w:r>
    </w:p>
    <w:p w:rsidR="005E2126" w:rsidRP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С вами мы взялись за дело! Молодцы! Сложить сумели!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А теперь посмотрим, кто заселились в теремок. </w:t>
      </w:r>
    </w:p>
    <w:p w:rsidR="005E2126" w:rsidRDefault="005E2126" w:rsidP="005E2126">
      <w:pPr>
        <w:spacing w:after="68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(Достает из сундучка репку).  </w:t>
      </w:r>
    </w:p>
    <w:p w:rsidR="005E2126" w:rsidRDefault="005E2126" w:rsidP="005E2126">
      <w:pPr>
        <w:spacing w:after="50" w:line="266" w:lineRule="auto"/>
        <w:ind w:left="-5" w:right="1166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Дети, посмотрите, что это за овощ. Из какой он сказки? ("Репка")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 xml:space="preserve">Дети собирают плоскостной театр «Репка».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Кто посадил репку?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</w:rPr>
        <w:t>Дедка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</w:rPr>
        <w:t>).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Кто помог вытащить репку? </w:t>
      </w:r>
      <w:r>
        <w:rPr>
          <w:rFonts w:ascii="Times New Roman" w:eastAsia="Times New Roman" w:hAnsi="Times New Roman" w:cs="Times New Roman"/>
          <w:i/>
          <w:color w:val="111111"/>
          <w:sz w:val="24"/>
        </w:rPr>
        <w:t>(Бабка, внучка, Жучка, кошка, мышка)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Мне кажется - дружба. Когда мы вместе, нам под силу любые дела, я предлагаю вам сказать какие вы дружные ребята. Дети, взявшись за руки, образуют круг: Мы дружные ребята, Не ссоримся совсем, Мы дружные ребята, И это скажем всем! </w:t>
      </w:r>
    </w:p>
    <w:p w:rsidR="005E2126" w:rsidRDefault="005E2126" w:rsidP="005E2126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3. Итог занятия.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 xml:space="preserve">Тетушка Арина: 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Мне очень понравилось бывать у вас в гостях. Много вы сказок знаете. А самое главное вы помогли навести порядок в моем сундучке.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lastRenderedPageBreak/>
        <w:t xml:space="preserve">Слайд 11 </w:t>
      </w:r>
      <w:r>
        <w:rPr>
          <w:rFonts w:ascii="Times New Roman" w:eastAsia="Times New Roman" w:hAnsi="Times New Roman" w:cs="Times New Roman"/>
          <w:color w:val="111111"/>
          <w:sz w:val="24"/>
        </w:rPr>
        <w:t>Вы ребята, просто чудо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>икогда вас не забуду. Отличились вы на славу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за это вам награда.  </w:t>
      </w:r>
    </w:p>
    <w:p w:rsidR="005E2126" w:rsidRDefault="005E2126" w:rsidP="005E2126">
      <w:pPr>
        <w:spacing w:after="50" w:line="266" w:lineRule="auto"/>
        <w:ind w:left="-5" w:right="165" w:hanging="10"/>
      </w:pPr>
      <w:r>
        <w:rPr>
          <w:rFonts w:ascii="Times New Roman" w:eastAsia="Times New Roman" w:hAnsi="Times New Roman" w:cs="Times New Roman"/>
          <w:b/>
          <w:color w:val="111111"/>
          <w:sz w:val="24"/>
        </w:rPr>
        <w:t>Тетушка Арина: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Ребята, я дарю вам эту книгу, и она будет жить в вашей группе и знакомить вас с новыми сказками. </w:t>
      </w:r>
    </w:p>
    <w:p w:rsidR="005E2126" w:rsidRDefault="005E2126" w:rsidP="005E2126">
      <w:pPr>
        <w:spacing w:after="19"/>
        <w:ind w:left="-5" w:right="341" w:hanging="10"/>
      </w:pPr>
      <w:r>
        <w:rPr>
          <w:rFonts w:ascii="Times New Roman" w:eastAsia="Times New Roman" w:hAnsi="Times New Roman" w:cs="Times New Roman"/>
          <w:i/>
          <w:color w:val="111111"/>
          <w:sz w:val="24"/>
        </w:rPr>
        <w:t>Под музыку дети прощаются с Тетушкой Ариной</w:t>
      </w: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5E2126" w:rsidRDefault="005E2126" w:rsidP="005E2126">
      <w:pPr>
        <w:spacing w:after="0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2126" w:rsidRDefault="005E2126" w:rsidP="005E2126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7A0335">
        <w:rPr>
          <w:noProof/>
        </w:rPr>
        <w:drawing>
          <wp:inline distT="0" distB="0" distL="0" distR="0">
            <wp:extent cx="5940425" cy="8154769"/>
            <wp:effectExtent l="19050" t="0" r="3175" b="0"/>
            <wp:docPr id="1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26" w:rsidRDefault="005E2126" w:rsidP="005E2126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E2126" w:rsidRDefault="005E2126" w:rsidP="005E2126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4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E2126" w:rsidRDefault="005E2126" w:rsidP="005E2126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801851" w:rsidRDefault="00801851"/>
    <w:sectPr w:rsidR="00801851" w:rsidSect="004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4D61"/>
    <w:multiLevelType w:val="hybridMultilevel"/>
    <w:tmpl w:val="9094DF3E"/>
    <w:lvl w:ilvl="0" w:tplc="00B8EB4A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ACC1B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BEEAA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DAE2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CC18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92175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D815D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0652D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74DC2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EB751CB"/>
    <w:multiLevelType w:val="hybridMultilevel"/>
    <w:tmpl w:val="21900C04"/>
    <w:lvl w:ilvl="0" w:tplc="69A43B7E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56CF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40BF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CECCA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0880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5866B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68D62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7E0F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C6948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2126"/>
    <w:rsid w:val="00440847"/>
    <w:rsid w:val="005E2126"/>
    <w:rsid w:val="007A0335"/>
    <w:rsid w:val="0080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2025-09-24T09:52:00Z</dcterms:created>
  <dcterms:modified xsi:type="dcterms:W3CDTF">2025-09-24T09:54:00Z</dcterms:modified>
</cp:coreProperties>
</file>