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9A" w:rsidRPr="000F719A" w:rsidRDefault="000F719A" w:rsidP="000F719A">
      <w:pPr>
        <w:shd w:val="clear" w:color="auto" w:fill="FFFFFF"/>
        <w:spacing w:before="100" w:beforeAutospacing="1" w:after="100" w:afterAutospacing="1" w:line="271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9"/>
          <w:szCs w:val="29"/>
          <w:lang w:val="en-US"/>
        </w:rPr>
        <w:t xml:space="preserve"> </w:t>
      </w:r>
    </w:p>
    <w:p w:rsidR="000F719A" w:rsidRPr="000F719A" w:rsidRDefault="000F719A" w:rsidP="000F71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17"/>
        <w:jc w:val="center"/>
        <w:rPr>
          <w:rFonts w:ascii="Arial" w:eastAsia="Times New Roman" w:hAnsi="Arial" w:cs="Arial"/>
          <w:color w:val="FFFFFF"/>
          <w:sz w:val="19"/>
          <w:szCs w:val="19"/>
        </w:rPr>
      </w:pP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765675" cy="2947670"/>
            <wp:effectExtent l="19050" t="0" r="0" b="0"/>
            <wp:docPr id="1" name="Рисунок 1" descr="https://avatars.mds.yandex.net/get-yabs_performance/1488897/2a00000176a5a846edbafd953fd1f948a531/h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yabs_performance/1488897/2a00000176a5a846edbafd953fd1f948a531/hu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</w:pP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t>Ку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коль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ный те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атр Ку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дес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ни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 xml:space="preserve">ки </w:t>
      </w:r>
      <w:proofErr w:type="spellStart"/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t>Мо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роз</w:t>
      </w:r>
      <w:r w:rsidRPr="000F719A">
        <w:rPr>
          <w:rFonts w:ascii="Helvetica" w:eastAsia="Times New Roman" w:hAnsi="Helvetica" w:cs="Helvetica"/>
          <w:b/>
          <w:bCs/>
          <w:color w:val="000000"/>
          <w:sz w:val="32"/>
          <w:szCs w:val="32"/>
        </w:rPr>
        <w:softHyphen/>
        <w:t>ко</w:t>
      </w:r>
      <w:proofErr w:type="spellEnd"/>
    </w:p>
    <w:p w:rsidR="000F719A" w:rsidRPr="000F719A" w:rsidRDefault="000F719A" w:rsidP="000F71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1" w:lineRule="atLeast"/>
        <w:ind w:left="0"/>
        <w:jc w:val="center"/>
        <w:rPr>
          <w:rFonts w:ascii="Arial" w:eastAsia="Times New Roman" w:hAnsi="Arial" w:cs="Arial"/>
          <w:color w:val="FFFFFF"/>
          <w:sz w:val="19"/>
          <w:szCs w:val="19"/>
        </w:rPr>
      </w:pPr>
    </w:p>
    <w:p w:rsidR="000F719A" w:rsidRPr="000F719A" w:rsidRDefault="000F719A" w:rsidP="000F719A">
      <w:pPr>
        <w:shd w:val="clear" w:color="auto" w:fill="666162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2861310" cy="2861310"/>
            <wp:effectExtent l="19050" t="0" r="0" b="0"/>
            <wp:docPr id="2" name="Рисунок 2" descr="https://avatars.mds.yandex.net/get-direct/1544311/iVx6KzNxShXx6XF-1ML0fg/y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direct/1544311/iVx6KzNxShXx6XF-1ML0fg/y3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</w:pPr>
      <w:r w:rsidRPr="000F719A"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  <w:t>Ку</w:t>
      </w:r>
      <w:r w:rsidRPr="000F719A"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  <w:softHyphen/>
        <w:t>пить на</w:t>
      </w:r>
      <w:r w:rsidRPr="000F719A"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  <w:softHyphen/>
        <w:t>бо</w:t>
      </w:r>
      <w:r w:rsidRPr="000F719A"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  <w:softHyphen/>
        <w:t>ры из фет</w:t>
      </w:r>
      <w:r w:rsidRPr="000F719A">
        <w:rPr>
          <w:rFonts w:ascii="Helvetica" w:eastAsia="Times New Roman" w:hAnsi="Helvetica" w:cs="Helvetica"/>
          <w:b/>
          <w:bCs/>
          <w:color w:val="000000"/>
          <w:sz w:val="49"/>
          <w:szCs w:val="49"/>
        </w:rPr>
        <w:softHyphen/>
        <w:t>ра</w:t>
      </w:r>
    </w:p>
    <w:p w:rsidR="000F719A" w:rsidRPr="000F719A" w:rsidRDefault="000F719A" w:rsidP="000F719A">
      <w:pPr>
        <w:shd w:val="clear" w:color="auto" w:fill="FFFFFF"/>
        <w:spacing w:after="0" w:line="61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</w:pPr>
      <w:r w:rsidRPr="000F719A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Как сделать кукольный театр своими руками в детский сад</w:t>
      </w:r>
    </w:p>
    <w:p w:rsidR="000F719A" w:rsidRPr="000F719A" w:rsidRDefault="000F719A" w:rsidP="000F719A">
      <w:pPr>
        <w:shd w:val="clear" w:color="auto" w:fill="FFFFFF"/>
        <w:spacing w:after="0" w:line="271" w:lineRule="atLeast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4,93</w:t>
      </w:r>
      <w:r w:rsidRPr="000F719A">
        <w:rPr>
          <w:rFonts w:ascii="Arial" w:eastAsia="Times New Roman" w:hAnsi="Arial" w:cs="Arial"/>
          <w:color w:val="000000"/>
          <w:sz w:val="29"/>
        </w:rPr>
        <w:t>из 5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Дети не только любят ходить в театр или цирк, но и устраивать собственные представления дома. Для того чтобы квартира превратилась в выездное шапито, достаточно всего лишь натянутой бечевки с повешенной на нее простыней – это будет занавес. В роли артистов могут выступать как обыкновенные куклы (в таком случае дети будут просто держать их в руках), так и специальные театральные марионетки или куклы-перчатки. Все родители знают, что фантазия у детей безгранична, поэтому не стоит покупать набор дорогих профессиональных кукол. Во-первых, их может не хватить для всех представлений, которые хочет поставить молодой режиссер. А во-вторых, своими руками можно сделать таких удивительных персонажей, каких и продаже-то не встретить. В этой статье мы подробно рассмотрим, как сделать кукольный театр для детских развлечений своими руками.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27830" cy="3173730"/>
            <wp:effectExtent l="19050" t="0" r="1270" b="0"/>
            <wp:docPr id="3" name="Рисунок 3" descr="https://avatars.mds.yandex.net/get-turbo/1960598/rth29ba843a219018b22c2d61c5ad4147cd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turbo/1960598/rth29ba843a219018b22c2d61c5ad4147cd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74" w:after="0" w:line="474" w:lineRule="atLeast"/>
        <w:outlineLvl w:val="1"/>
        <w:rPr>
          <w:rFonts w:ascii="Arial" w:eastAsia="Times New Roman" w:hAnsi="Arial" w:cs="Arial"/>
          <w:b/>
          <w:bCs/>
          <w:color w:val="000000"/>
          <w:sz w:val="41"/>
          <w:szCs w:val="41"/>
        </w:rPr>
      </w:pPr>
      <w:r w:rsidRPr="000F719A">
        <w:rPr>
          <w:rFonts w:ascii="Arial" w:eastAsia="Times New Roman" w:hAnsi="Arial" w:cs="Arial"/>
          <w:b/>
          <w:bCs/>
          <w:color w:val="000000"/>
          <w:sz w:val="41"/>
          <w:szCs w:val="41"/>
        </w:rPr>
        <w:t>Изготовление кукол</w:t>
      </w:r>
    </w:p>
    <w:p w:rsidR="000F719A" w:rsidRPr="000F719A" w:rsidRDefault="000F719A" w:rsidP="000F719A">
      <w:pPr>
        <w:shd w:val="clear" w:color="auto" w:fill="FFFFFF"/>
        <w:spacing w:before="136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Куклы могут изготавливаться из совершенно разных материалов, в том числе и из подручных. При этом размер их не важен. Они могут быть пальчиковыми, в виде перчаток или стационарных фигурок.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color w:val="000000"/>
          <w:sz w:val="29"/>
          <w:szCs w:val="29"/>
          <w:lang w:val="en-US"/>
        </w:rPr>
        <w:lastRenderedPageBreak/>
        <w:t xml:space="preserve"> </w:t>
      </w: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92600" cy="4292600"/>
            <wp:effectExtent l="19050" t="0" r="0" b="0"/>
            <wp:docPr id="5" name="Рисунок 5" descr="https://avatars.mds.yandex.net/get-direct/2755869/hDGLOngzHTu52siLhPaulA/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direct/2755869/hDGLOngzHTu52siLhPaulA/x4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tgtFrame="_blank" w:history="1">
        <w:r w:rsidRPr="000F719A">
          <w:rPr>
            <w:rFonts w:ascii="Arial" w:eastAsia="Times New Roman" w:hAnsi="Arial" w:cs="Arial"/>
            <w:color w:val="0000FF"/>
            <w:sz w:val="29"/>
            <w:u w:val="single"/>
          </w:rPr>
          <w:t>Фурнитура для игрушек.</w:t>
        </w:r>
      </w:hyperlink>
    </w:p>
    <w:p w:rsidR="000F719A" w:rsidRPr="000F719A" w:rsidRDefault="000F719A" w:rsidP="000F719A">
      <w:pPr>
        <w:shd w:val="clear" w:color="auto" w:fill="FFFFFF"/>
        <w:spacing w:before="474" w:after="0" w:line="474" w:lineRule="atLeast"/>
        <w:outlineLvl w:val="2"/>
        <w:rPr>
          <w:rFonts w:ascii="Arial" w:eastAsia="Times New Roman" w:hAnsi="Arial" w:cs="Arial"/>
          <w:color w:val="000000"/>
          <w:sz w:val="41"/>
          <w:szCs w:val="41"/>
        </w:rPr>
      </w:pPr>
      <w:r w:rsidRPr="000F719A">
        <w:rPr>
          <w:rFonts w:ascii="Arial" w:eastAsia="Times New Roman" w:hAnsi="Arial" w:cs="Arial"/>
          <w:color w:val="000000"/>
          <w:sz w:val="41"/>
          <w:szCs w:val="41"/>
        </w:rPr>
        <w:t>Пальчиковые персонажи из фетра</w:t>
      </w:r>
    </w:p>
    <w:p w:rsidR="000F719A" w:rsidRPr="000F719A" w:rsidRDefault="000F719A" w:rsidP="000F719A">
      <w:pPr>
        <w:shd w:val="clear" w:color="auto" w:fill="FFFFFF"/>
        <w:spacing w:before="136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Пальчиковые куклы позволяет развивать мелкую моторику ребенка, его мышление и речь. Изготовить миниатюрные куклы очень просто.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Для этого нужно подготовить следующие инструменты и материалы:</w:t>
      </w:r>
    </w:p>
    <w:p w:rsidR="000F719A" w:rsidRPr="000F719A" w:rsidRDefault="000F719A" w:rsidP="000F71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фетр;</w:t>
      </w:r>
    </w:p>
    <w:p w:rsidR="000F719A" w:rsidRPr="000F719A" w:rsidRDefault="000F719A" w:rsidP="000F719A">
      <w:pPr>
        <w:numPr>
          <w:ilvl w:val="0"/>
          <w:numId w:val="3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нитки;</w:t>
      </w:r>
    </w:p>
    <w:p w:rsidR="000F719A" w:rsidRPr="000F719A" w:rsidRDefault="000F719A" w:rsidP="000F719A">
      <w:pPr>
        <w:numPr>
          <w:ilvl w:val="0"/>
          <w:numId w:val="3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ножницы;</w:t>
      </w:r>
    </w:p>
    <w:p w:rsidR="000F719A" w:rsidRPr="000F719A" w:rsidRDefault="000F719A" w:rsidP="000F719A">
      <w:pPr>
        <w:numPr>
          <w:ilvl w:val="0"/>
          <w:numId w:val="3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бумага для выкройки;</w:t>
      </w:r>
    </w:p>
    <w:p w:rsidR="000F719A" w:rsidRPr="000F719A" w:rsidRDefault="000F719A" w:rsidP="000F719A">
      <w:pPr>
        <w:numPr>
          <w:ilvl w:val="0"/>
          <w:numId w:val="3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карандаш.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Саму выкройку для персонажа можно нарисовать самостоятельно. Для этого сначала рекомендуется подобрать сказку или историю, которая будет ставиться, а затем тщательно продумать и ее героев.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После этого можно приступать к изготовлению персонажей:</w:t>
      </w:r>
    </w:p>
    <w:p w:rsidR="000F719A" w:rsidRPr="000F719A" w:rsidRDefault="000F719A" w:rsidP="000F71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Из фетра вырезать по две заготовки для каждого персонажа.</w:t>
      </w:r>
    </w:p>
    <w:p w:rsidR="000F719A" w:rsidRPr="000F719A" w:rsidRDefault="000F719A" w:rsidP="000F719A">
      <w:pPr>
        <w:numPr>
          <w:ilvl w:val="0"/>
          <w:numId w:val="4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Сложить их изнаночными сторонами и прошить по краю ниткой.</w:t>
      </w:r>
    </w:p>
    <w:p w:rsidR="000F719A" w:rsidRPr="000F719A" w:rsidRDefault="000F719A" w:rsidP="000F719A">
      <w:pPr>
        <w:numPr>
          <w:ilvl w:val="0"/>
          <w:numId w:val="4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Декорировать персонажей. На одной стороне нужно вышить нитками лицо. Его же можно сделать и из кусочков белого или черного фетра, которые нужно приклеить или пришить.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i/>
          <w:iCs/>
          <w:color w:val="000000"/>
          <w:sz w:val="29"/>
          <w:szCs w:val="29"/>
        </w:rPr>
        <w:t xml:space="preserve">При изготовлении пальчиковых кукол стоит сразу определиться с тем, кто будет их надевать. Если это ребенок, то отверстия в куклах должны быть таковыми, чтобы персонажи в процессе </w:t>
      </w:r>
      <w:proofErr w:type="spellStart"/>
      <w:r w:rsidRPr="000F719A">
        <w:rPr>
          <w:rFonts w:ascii="Arial" w:eastAsia="Times New Roman" w:hAnsi="Arial" w:cs="Arial"/>
          <w:i/>
          <w:iCs/>
          <w:color w:val="000000"/>
          <w:sz w:val="29"/>
          <w:szCs w:val="29"/>
        </w:rPr>
        <w:t>инсценирования</w:t>
      </w:r>
      <w:proofErr w:type="spellEnd"/>
      <w:r w:rsidRPr="000F719A">
        <w:rPr>
          <w:rFonts w:ascii="Arial" w:eastAsia="Times New Roman" w:hAnsi="Arial" w:cs="Arial"/>
          <w:i/>
          <w:iCs/>
          <w:color w:val="000000"/>
          <w:sz w:val="29"/>
          <w:szCs w:val="29"/>
        </w:rPr>
        <w:t xml:space="preserve"> не спадали.</w:t>
      </w:r>
    </w:p>
    <w:p w:rsidR="000F719A" w:rsidRPr="000F719A" w:rsidRDefault="000F719A" w:rsidP="000F719A">
      <w:pPr>
        <w:shd w:val="clear" w:color="auto" w:fill="FFFFFF"/>
        <w:spacing w:before="474" w:after="0" w:line="474" w:lineRule="atLeast"/>
        <w:outlineLvl w:val="2"/>
        <w:rPr>
          <w:rFonts w:ascii="Arial" w:eastAsia="Times New Roman" w:hAnsi="Arial" w:cs="Arial"/>
          <w:color w:val="000000"/>
          <w:sz w:val="41"/>
          <w:szCs w:val="41"/>
        </w:rPr>
      </w:pPr>
      <w:r w:rsidRPr="000F719A">
        <w:rPr>
          <w:rFonts w:ascii="Arial" w:eastAsia="Times New Roman" w:hAnsi="Arial" w:cs="Arial"/>
          <w:color w:val="000000"/>
          <w:sz w:val="41"/>
          <w:szCs w:val="41"/>
        </w:rPr>
        <w:t>Паста для моделирования</w:t>
      </w:r>
    </w:p>
    <w:p w:rsidR="000F719A" w:rsidRPr="000F719A" w:rsidRDefault="000F719A" w:rsidP="000F719A">
      <w:pPr>
        <w:shd w:val="clear" w:color="auto" w:fill="FFFFFF"/>
        <w:spacing w:before="136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Хорошим материалом для изготовления кукол может стать специальная паста для моделирования. Ее можно заменить соленым тестом или пластилином. Преимущества такого материала заключаются в том, что из него сделать как пальчиковые, так и стационарные куклы.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Для изготовления персонажей нужно подготовить:</w:t>
      </w:r>
    </w:p>
    <w:p w:rsidR="000F719A" w:rsidRPr="000F719A" w:rsidRDefault="000F719A" w:rsidP="000F719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пасту для моделирования разных цветов, при этом лучше выбирать ту, что не нужно обжигать, поскольку она твердеет на воздухе;</w:t>
      </w:r>
    </w:p>
    <w:p w:rsidR="000F719A" w:rsidRPr="000F719A" w:rsidRDefault="000F719A" w:rsidP="000F719A">
      <w:pPr>
        <w:numPr>
          <w:ilvl w:val="0"/>
          <w:numId w:val="5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акриловые краски или фломастеры;</w:t>
      </w:r>
    </w:p>
    <w:p w:rsidR="000F719A" w:rsidRPr="000F719A" w:rsidRDefault="000F719A" w:rsidP="000F719A">
      <w:pPr>
        <w:numPr>
          <w:ilvl w:val="0"/>
          <w:numId w:val="5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кисточки;</w:t>
      </w:r>
    </w:p>
    <w:p w:rsidR="000F719A" w:rsidRPr="000F719A" w:rsidRDefault="000F719A" w:rsidP="000F719A">
      <w:pPr>
        <w:numPr>
          <w:ilvl w:val="0"/>
          <w:numId w:val="5"/>
        </w:numPr>
        <w:shd w:val="clear" w:color="auto" w:fill="FFFFFF"/>
        <w:spacing w:before="68" w:after="100" w:afterAutospacing="1" w:line="407" w:lineRule="atLeast"/>
        <w:ind w:left="0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стеки и ножики для работы с пластилином.</w:t>
      </w:r>
    </w:p>
    <w:p w:rsidR="000F719A" w:rsidRPr="000F719A" w:rsidRDefault="000F719A" w:rsidP="000F719A">
      <w:pPr>
        <w:shd w:val="clear" w:color="auto" w:fill="FFFFFF"/>
        <w:spacing w:before="542" w:after="0" w:line="474" w:lineRule="atLeast"/>
        <w:outlineLvl w:val="1"/>
        <w:rPr>
          <w:rFonts w:ascii="Arial" w:eastAsia="Times New Roman" w:hAnsi="Arial" w:cs="Arial"/>
          <w:b/>
          <w:bCs/>
          <w:color w:val="000000"/>
          <w:sz w:val="41"/>
          <w:szCs w:val="41"/>
        </w:rPr>
      </w:pPr>
      <w:r w:rsidRPr="000F719A">
        <w:rPr>
          <w:rFonts w:ascii="Arial" w:eastAsia="Times New Roman" w:hAnsi="Arial" w:cs="Arial"/>
          <w:b/>
          <w:bCs/>
          <w:color w:val="000000"/>
          <w:sz w:val="41"/>
          <w:szCs w:val="41"/>
        </w:rPr>
        <w:t>Мастер-класс: Подставка для кукол</w:t>
      </w:r>
    </w:p>
    <w:p w:rsidR="000F719A" w:rsidRPr="000F719A" w:rsidRDefault="000F719A" w:rsidP="000F719A">
      <w:pPr>
        <w:shd w:val="clear" w:color="auto" w:fill="FFFFFF"/>
        <w:spacing w:before="136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Доброго времени суток уважаемые Мастера и Гости нашего сайта! Меня зовут Наталья Демидова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.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Я шью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тыквоголовых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кукол . Занимаюсь этим увлекательным делом уже второй год.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Вопрос о том, как и из 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чего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сделать подставку, у меня возник, когда на свет появилась моя первая куколка. Поиски в интернете мне ничего не дали, т.к.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предлогаемые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варианты изготовления подставок были либо сложными, либо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предпологалась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помощь сильного пола, либо использование специальных материалов и инструментов.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Мне же,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нужно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 было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,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что бы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: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— подставка в изготовлении была проста;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я смогла сделать ее сама, без посторонней помощ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и(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не хочется каждый раз отвлекать любимого супруга от просмотра любимых телепередач);;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затратная часть на материалы была минимальной;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смотрелась подставочка хорошо.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Конечно, моя первая подставка выглядела не так аккуратно и красиво. Она делалась из подручных материалов, но принцип изготовления не изменился.</w:t>
      </w:r>
    </w:p>
    <w:p w:rsidR="000F719A" w:rsidRPr="000F719A" w:rsidRDefault="000F719A" w:rsidP="000F7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0"/>
        <w:jc w:val="center"/>
        <w:rPr>
          <w:rFonts w:ascii="Times New Roman" w:eastAsia="Times New Roman" w:hAnsi="Times New Roman" w:cs="Times New Roman"/>
          <w:color w:val="0000FF"/>
          <w:sz w:val="19"/>
          <w:szCs w:val="19"/>
          <w:u w:val="single"/>
        </w:rPr>
      </w:pPr>
      <w:r w:rsidRPr="000F719A">
        <w:rPr>
          <w:rFonts w:ascii="Arial" w:eastAsia="Times New Roman" w:hAnsi="Arial" w:cs="Arial"/>
          <w:color w:val="FFFFFF"/>
          <w:sz w:val="19"/>
        </w:rPr>
        <w:t>₽</w:t>
      </w:r>
      <w:r w:rsidRPr="000F719A">
        <w:rPr>
          <w:rFonts w:ascii="Arial" w:eastAsia="Times New Roman" w:hAnsi="Arial" w:cs="Arial"/>
          <w:color w:val="FFFFFF"/>
          <w:sz w:val="19"/>
          <w:szCs w:val="19"/>
        </w:rPr>
        <w:fldChar w:fldCharType="begin"/>
      </w:r>
      <w:r w:rsidRPr="000F719A">
        <w:rPr>
          <w:rFonts w:ascii="Arial" w:eastAsia="Times New Roman" w:hAnsi="Arial" w:cs="Arial"/>
          <w:color w:val="FFFFFF"/>
          <w:sz w:val="19"/>
          <w:szCs w:val="19"/>
        </w:rPr>
        <w:instrText xml:space="preserve"> HYPERLINK "https://direct.yandex.ru/?partner" \t "_blank" </w:instrText>
      </w:r>
      <w:r w:rsidRPr="000F719A">
        <w:rPr>
          <w:rFonts w:ascii="Arial" w:eastAsia="Times New Roman" w:hAnsi="Arial" w:cs="Arial"/>
          <w:color w:val="FFFFFF"/>
          <w:sz w:val="19"/>
          <w:szCs w:val="19"/>
        </w:rPr>
        <w:fldChar w:fldCharType="separate"/>
      </w:r>
    </w:p>
    <w:p w:rsidR="000F719A" w:rsidRPr="000F719A" w:rsidRDefault="000F719A" w:rsidP="000F719A">
      <w:pPr>
        <w:shd w:val="clear" w:color="auto" w:fill="FFFFFF"/>
        <w:spacing w:before="100" w:beforeAutospacing="1" w:after="100" w:afterAutospacing="1" w:line="271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0F719A">
        <w:rPr>
          <w:rFonts w:ascii="Arial" w:eastAsia="Times New Roman" w:hAnsi="Arial" w:cs="Arial"/>
          <w:color w:val="FFFFFF"/>
          <w:sz w:val="19"/>
          <w:szCs w:val="19"/>
        </w:rPr>
        <w:fldChar w:fldCharType="end"/>
      </w:r>
    </w:p>
    <w:p w:rsidR="000F719A" w:rsidRPr="000F719A" w:rsidRDefault="000F719A" w:rsidP="000F719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1" w:lineRule="atLeast"/>
        <w:ind w:left="17"/>
        <w:jc w:val="center"/>
        <w:rPr>
          <w:rFonts w:ascii="Arial" w:eastAsia="Times New Roman" w:hAnsi="Arial" w:cs="Arial"/>
          <w:color w:val="FFFFFF"/>
          <w:sz w:val="19"/>
          <w:szCs w:val="19"/>
        </w:rPr>
      </w:pP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5712460" cy="1376680"/>
            <wp:effectExtent l="19050" t="0" r="2540" b="0"/>
            <wp:docPr id="6" name="Рисунок 6" descr="https://avatars.mds.yandex.net/get-yabs_performance/2094682/2a00000172dcda1db92bc9599f11936104a1/hug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yabs_performance/2094682/2a00000172dcda1db92bc9599f11936104a1/hugeX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</w:pP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t>Ку</w:t>
      </w: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softHyphen/>
        <w:t>коль</w:t>
      </w: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softHyphen/>
        <w:t>ный те</w:t>
      </w: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softHyphen/>
        <w:t xml:space="preserve">атр </w:t>
      </w:r>
      <w:r>
        <w:rPr>
          <w:rFonts w:ascii="Helvetica" w:eastAsia="Times New Roman" w:hAnsi="Helvetica" w:cs="Helvetica"/>
          <w:b/>
          <w:bCs/>
          <w:color w:val="000000"/>
          <w:sz w:val="36"/>
          <w:szCs w:val="36"/>
          <w:lang w:val="en-US"/>
        </w:rPr>
        <w:t xml:space="preserve"> </w:t>
      </w: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t xml:space="preserve"> Се</w:t>
      </w:r>
      <w:r w:rsidRPr="000F719A">
        <w:rPr>
          <w:rFonts w:ascii="Helvetica" w:eastAsia="Times New Roman" w:hAnsi="Helvetica" w:cs="Helvetica"/>
          <w:b/>
          <w:bCs/>
          <w:color w:val="000000"/>
          <w:sz w:val="36"/>
          <w:szCs w:val="36"/>
        </w:rPr>
        <w:softHyphen/>
        <w:t>мья</w:t>
      </w:r>
    </w:p>
    <w:p w:rsidR="000F719A" w:rsidRPr="000F719A" w:rsidRDefault="000F719A" w:rsidP="000F719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1" w:lineRule="atLeast"/>
        <w:ind w:left="0"/>
        <w:jc w:val="center"/>
        <w:rPr>
          <w:rFonts w:ascii="Arial" w:eastAsia="Times New Roman" w:hAnsi="Arial" w:cs="Arial"/>
          <w:color w:val="FFFFFF"/>
          <w:sz w:val="19"/>
          <w:szCs w:val="19"/>
        </w:rPr>
      </w:pPr>
    </w:p>
    <w:p w:rsidR="000F719A" w:rsidRPr="000F719A" w:rsidRDefault="000F719A" w:rsidP="000F719A">
      <w:pPr>
        <w:shd w:val="clear" w:color="auto" w:fill="F2F0DC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</w:p>
    <w:p w:rsidR="000F719A" w:rsidRPr="000F719A" w:rsidRDefault="000F719A" w:rsidP="000F719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1" w:lineRule="atLeast"/>
        <w:ind w:left="0"/>
        <w:jc w:val="center"/>
        <w:rPr>
          <w:rFonts w:ascii="Arial" w:eastAsia="Times New Roman" w:hAnsi="Arial" w:cs="Arial"/>
          <w:color w:val="FFFFFF"/>
          <w:sz w:val="19"/>
          <w:szCs w:val="19"/>
        </w:rPr>
      </w:pPr>
      <w:r>
        <w:rPr>
          <w:rFonts w:ascii="Helvetica" w:eastAsia="Times New Roman" w:hAnsi="Helvetica" w:cs="Helvetica"/>
          <w:b/>
          <w:bCs/>
          <w:color w:val="000000"/>
          <w:sz w:val="32"/>
          <w:szCs w:val="32"/>
          <w:lang w:val="en-US"/>
        </w:rPr>
        <w:t xml:space="preserve"> </w:t>
      </w:r>
    </w:p>
    <w:p w:rsidR="000F719A" w:rsidRPr="000F719A" w:rsidRDefault="000F719A" w:rsidP="000F719A">
      <w:pPr>
        <w:shd w:val="clear" w:color="auto" w:fill="8EC5D8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val="en-US"/>
        </w:rPr>
      </w:pPr>
      <w:r>
        <w:rPr>
          <w:rFonts w:ascii="Helvetica" w:eastAsia="Times New Roman" w:hAnsi="Helvetica" w:cs="Helvetica"/>
          <w:b/>
          <w:bCs/>
          <w:color w:val="000000"/>
          <w:sz w:val="37"/>
          <w:szCs w:val="37"/>
          <w:lang w:val="en-US"/>
        </w:rPr>
        <w:t xml:space="preserve">  </w:t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Для изготовления подставки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нам понадобится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: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227830" cy="4700905"/>
            <wp:effectExtent l="19050" t="0" r="1270" b="0"/>
            <wp:docPr id="9" name="Рисунок 9" descr="https://avatars.mds.yandex.net/get-turbo/2416114/rthea11fa7e4dab3ed2c3ca5933c33d15b6/max_g480_c12_r3x4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turbo/2416114/rthea11fa7e4dab3ed2c3ca5933c33d15b6/max_g480_c12_r3x4_pd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470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проволока флористическая сечения 1,6 мм — 2 шт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.(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продается в любом флористическом магазине и магазинах для творчества), если именно такой нет, ничего страшного,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возмите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любую, которая выдержит вес куколки;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-гипс или алебастр ( принципиальной разницы нет) — 2,5- 3 ст.л. с горко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й(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мне больше нравится алебастр);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вода 6-7 ст.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л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.;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емкость для заливки основани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я(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у меня ведерко из под майонеза) — 1 шт.(можно взять любую подходящую емкость любой формы и размеров);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круглогубцы;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-фетр или любая другая плотная ткан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ь(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рогожка, велюр, бархат, и т.д.)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клей Момент «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Кристал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>» или клей-пистолет;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-скотч тонкий;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— атласная ленточка или любое кружево;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ножницы.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Ну, что…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начнем,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 пожалуй!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1.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 Берем 2 отрезка нашей проволоки. Выравниваем концы, отмеряем 5-6 см и сгибаем на 90 градусов одновременно обе проволоки, фиксируя место сгиба пальчиком.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27830" cy="2753995"/>
            <wp:effectExtent l="19050" t="0" r="1270" b="0"/>
            <wp:docPr id="10" name="Рисунок 10" descr="https://avatars.mds.yandex.net/get-turbo/2399004/rthc818fc6cd855c38b12cd6fc6cd7a6935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turbo/2399004/rthc818fc6cd855c38b12cd6fc6cd7a6935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75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2.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 Пальчиками фиксируем проволоку, что бы, она не сдвигалась. От места сгиба отступаем еще 6-7 см и разводим проволоку в стороны 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( 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одну вправо, другую влево).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227830" cy="6271895"/>
            <wp:effectExtent l="19050" t="0" r="1270" b="0"/>
            <wp:docPr id="11" name="Рисунок 11" descr="https://avatars.mds.yandex.net/get-turbo/2418831/rthec90594fd3a17c1005c0a44a3646c247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turbo/2418831/rthec90594fd3a17c1005c0a44a3646c247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627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3.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 Теперь сводим загнутые концы так, чтобы у нас, получился треугольник (так, как на фото). Это наше будущее основание.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034155" cy="6346825"/>
            <wp:effectExtent l="19050" t="0" r="4445" b="0"/>
            <wp:docPr id="12" name="Рисунок 12" descr="https://avatars.mds.yandex.net/get-turbo/2359226/rth821a693f523bbd8639d66dedfb61ae2d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turbo/2359226/rth821a693f523bbd8639d66dedfb61ae2d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634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val="en-US"/>
        </w:rPr>
      </w:pPr>
      <w:r>
        <w:rPr>
          <w:rFonts w:ascii="Arial" w:eastAsia="Times New Roman" w:hAnsi="Arial" w:cs="Arial"/>
          <w:color w:val="000000"/>
          <w:sz w:val="29"/>
          <w:szCs w:val="29"/>
          <w:lang w:val="en-US"/>
        </w:rPr>
        <w:t xml:space="preserve">  </w:t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4.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Теперь место сгиба и место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пропересечения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проволочек фиксируем цветным скотчем, или простым – прозрачным (кому, как удобно).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217035" cy="6346825"/>
            <wp:effectExtent l="19050" t="0" r="0" b="0"/>
            <wp:docPr id="14" name="Рисунок 14" descr="https://avatars.mds.yandex.net/get-turbo/2713965/rth00c7e59b5a9763cc116a27f66d69cb51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turbo/2713965/rth00c7e59b5a9763cc116a27f66d69cb51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634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t>5.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 На этом этапе, мы должны приготовить раствор алебастра. Замешивать будем в отдельной чашке 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( 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не в форме). На мою емкост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ь(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я использую баночку из под майонеза) я буру 2.5-3 ст. л. полные с горкой алебастра и 6-7 ст. л. воды( водичку лучше добавлять постепенно). Тщательно размешиваем, что бы масса была однородная, без комочков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.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Стараемся все сделать быстро, т.к. раствор алебастра быстро застывает. Должно получиться по консистенции, как густая сметана.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Теперь аккуратно выливаем раствор в подготовленную форму, стараемся не пачкать стенки. Теперь опускаем нашу заготовку из проволоки «треугольником» вниз. Как на фото. Немного поводим 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 xml:space="preserve">взад-вперед, чтобы сгладились следы на поверхности раствора, которые остались после погружения проволоки. Сразу же, помоем чашку, которую использовали для замеса, т. к. раствор быстро 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застынет на стенках и отмыть его не удастся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. Если раствор получился жидковатым и наша заготовка не стоит в нем, не спешите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растраиваться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>. Просто, закрепите проволоку 2 мя прищепками, так, что бы зафиксировать ее в вертикальном положении.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17035" cy="6346825"/>
            <wp:effectExtent l="19050" t="0" r="0" b="0"/>
            <wp:docPr id="15" name="Рисунок 15" descr="https://avatars.mds.yandex.net/get-turbo/2430803/rth573e5934f109fe1a10d5717798654070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turbo/2430803/rth573e5934f109fe1a10d5717798654070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634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На все эти действия я трачу 10-15 минут.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Оставляем нашу заготовку на 5-6 часов сохнуть ( только не на батарею) при комнатной температуре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.</w:t>
      </w:r>
      <w:proofErr w:type="gramEnd"/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Итак, время выждали! Нужно достать заготовку из формочки.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b/>
          <w:bCs/>
          <w:color w:val="000000"/>
          <w:sz w:val="29"/>
        </w:rPr>
        <w:lastRenderedPageBreak/>
        <w:t>6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. Как достать заготовку из формы, что бы, не повредить ее, ведь она еще сырая? А ничего сложного нет. Мы немного растягиваем в стороны стенки формочки, для того, что бы заготовка отстала от стенок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.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Помещаем торчащую проволоку между указательным и средним пальцами правой руки и переворачиваем форму( вверх дном) на ладонь. Левой рукой похлопываем по донышку формы… и…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вуа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-ля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… Н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аша заготовка у Вас на ладошке! Вот как она выглядит: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17035" cy="6346825"/>
            <wp:effectExtent l="19050" t="0" r="0" b="0"/>
            <wp:docPr id="16" name="Рисунок 16" descr="https://avatars.mds.yandex.net/get-turbo/1864719/rth2a65fd3b58ee4ac0df3267ffad6683f2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turbo/1864719/rth2a65fd3b58ee4ac0df3267ffad6683f2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634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765675" cy="2947670"/>
            <wp:effectExtent l="19050" t="0" r="0" b="0"/>
            <wp:docPr id="17" name="Рисунок 17" descr="https://avatars.mds.yandex.net/get-yabs_performance/1488897/2a00000176a5a846edbafd953fd1f948a531/h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yabs_performance/1488897/2a00000176a5a846edbafd953fd1f948a531/hu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0F719A">
          <w:rPr>
            <w:rFonts w:ascii="Arial" w:eastAsia="Times New Roman" w:hAnsi="Arial" w:cs="Arial"/>
            <w:color w:val="0000FF"/>
            <w:sz w:val="29"/>
            <w:u w:val="single"/>
          </w:rPr>
          <w:t>₽</w:t>
        </w:r>
      </w:hyperlink>
      <w:hyperlink r:id="rId19" w:tgtFrame="_blank" w:history="1">
        <w:r w:rsidRPr="000F719A">
          <w:rPr>
            <w:rFonts w:ascii="Arial" w:eastAsia="Times New Roman" w:hAnsi="Arial" w:cs="Arial"/>
            <w:color w:val="0000FF"/>
            <w:sz w:val="29"/>
            <w:u w:val="single"/>
          </w:rPr>
          <w:t xml:space="preserve">Кукольный театр Кудесники </w:t>
        </w:r>
        <w:proofErr w:type="spellStart"/>
        <w:r w:rsidRPr="000F719A">
          <w:rPr>
            <w:rFonts w:ascii="Arial" w:eastAsia="Times New Roman" w:hAnsi="Arial" w:cs="Arial"/>
            <w:color w:val="0000FF"/>
            <w:sz w:val="29"/>
            <w:u w:val="single"/>
          </w:rPr>
          <w:t>Морозко</w:t>
        </w:r>
        <w:proofErr w:type="spellEnd"/>
      </w:hyperlink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92600" cy="4292600"/>
            <wp:effectExtent l="19050" t="0" r="0" b="0"/>
            <wp:docPr id="18" name="Рисунок 18" descr="https://avatars.mds.yandex.net/get-direct/1544311/iVx6KzNxShXx6XF-1ML0fg/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direct/1544311/iVx6KzNxShXx6XF-1ML0fg/x4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1" w:tgtFrame="_blank" w:history="1">
        <w:r w:rsidRPr="000F719A">
          <w:rPr>
            <w:rFonts w:ascii="Arial" w:eastAsia="Times New Roman" w:hAnsi="Arial" w:cs="Arial"/>
            <w:color w:val="0000FF"/>
            <w:sz w:val="29"/>
            <w:u w:val="single"/>
          </w:rPr>
          <w:t>Купить наборы из фетра</w:t>
        </w:r>
      </w:hyperlink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Но это еще не все…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После того, как мы достали из формы нашу заготовку, она должна еще просохнуть, лучше всего оставить ее на ночь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,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опять таки при комнатной температуре.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Ну вот, наконец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,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наша заготовка высохла, теперь мы будем декорировать ее основание, что бы все выглядело красиво.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Оформление подставки, зависит от образа куклы. Все должно быть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единным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целым и подставка должна быть продолжением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оброза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куклы или ее дополнением (кому, как нравится). Основание подставки можно </w:t>
      </w:r>
      <w:proofErr w:type="spellStart"/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можно</w:t>
      </w:r>
      <w:proofErr w:type="spellEnd"/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украсить, как угодно, здесь есть место для разгула фантазии. Но если образ куклы сложный или использовано, в работе много аксессуаров, то наоборот, подставку лучше не </w:t>
      </w:r>
      <w:proofErr w:type="spell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пегружать</w:t>
      </w:r>
      <w:proofErr w:type="spell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дополнительными </w:t>
      </w:r>
      <w:proofErr w:type="spellStart"/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наворотами</w:t>
      </w:r>
      <w:proofErr w:type="spellEnd"/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>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Для оформления подставки </w:t>
      </w:r>
      <w:r w:rsidRPr="000F719A">
        <w:rPr>
          <w:rFonts w:ascii="Arial" w:eastAsia="Times New Roman" w:hAnsi="Arial" w:cs="Arial"/>
          <w:b/>
          <w:bCs/>
          <w:color w:val="000000"/>
          <w:sz w:val="29"/>
        </w:rPr>
        <w:t>нам понадобится</w:t>
      </w:r>
      <w:r w:rsidRPr="000F719A">
        <w:rPr>
          <w:rFonts w:ascii="Arial" w:eastAsia="Times New Roman" w:hAnsi="Arial" w:cs="Arial"/>
          <w:color w:val="000000"/>
          <w:sz w:val="29"/>
          <w:szCs w:val="29"/>
        </w:rPr>
        <w:t>: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055745" cy="5636895"/>
            <wp:effectExtent l="19050" t="0" r="1905" b="0"/>
            <wp:docPr id="19" name="Рисунок 19" descr="https://avatars.mds.yandex.net/get-turbo/1976957/rth6e250647b743113fa5db1647ff895fb3/max_g480_c12_r3x4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turbo/1976957/rth6e250647b743113fa5db1647ff895fb3/max_g480_c12_r3x4_pd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563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кусочек фетра;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атласная ленточка или кружево;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ножницы;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lastRenderedPageBreak/>
        <w:t>— мелок или карандаш;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— клей «Момент Кристалл» или клеевой пистолет.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Раскладываем фетр на ровной поверхности, очерчиваем нашу заготовку + припуск на высоту заготовки ( у меня 2 см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)(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можно для подстраховки добавить еще 0,3-0,5 см. Не переживайте, лишнее мы потом обрежем.) .Вырезаем по намеченному.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227830" cy="3044190"/>
            <wp:effectExtent l="19050" t="0" r="1270" b="0"/>
            <wp:docPr id="20" name="Рисунок 20" descr="https://avatars.mds.yandex.net/get-turbo/1966571/rth11f419534a32d3f49e72ad643699cb9c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vatars.mds.yandex.net/get-turbo/1966571/rth11f419534a32d3f49e72ad643699cb9c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Примеряем и намечаем место, где будет входить проволока.</w:t>
      </w:r>
    </w:p>
    <w:p w:rsidR="000F719A" w:rsidRPr="000F719A" w:rsidRDefault="000F719A" w:rsidP="000F719A">
      <w:pPr>
        <w:shd w:val="clear" w:color="auto" w:fill="FFFFFF"/>
        <w:spacing w:before="203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Делаем надрез и 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одеваем фетр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на проволоку, еще раз проверяем, что бы все бока фетр закрывал.</w:t>
      </w:r>
    </w:p>
    <w:p w:rsidR="000F719A" w:rsidRPr="000F719A" w:rsidRDefault="000F719A" w:rsidP="000F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4217035" cy="6346825"/>
            <wp:effectExtent l="19050" t="0" r="0" b="0"/>
            <wp:docPr id="21" name="Рисунок 21" descr="https://avatars.mds.yandex.net/get-turbo/2416114/rth5f109486456020c33704620f425c3167/max_g480_c12_r2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get-turbo/2416114/rth5f109486456020c33704620f425c3167/max_g480_c12_r2x3_pd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634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9A" w:rsidRPr="000F719A" w:rsidRDefault="000F719A" w:rsidP="000F719A">
      <w:pPr>
        <w:shd w:val="clear" w:color="auto" w:fill="FFFFFF"/>
        <w:spacing w:before="407"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0F719A">
        <w:rPr>
          <w:rFonts w:ascii="Arial" w:eastAsia="Times New Roman" w:hAnsi="Arial" w:cs="Arial"/>
          <w:color w:val="000000"/>
          <w:sz w:val="29"/>
          <w:szCs w:val="29"/>
        </w:rPr>
        <w:t>Теперь делаем надрезы на фетре, для того, что бы закрыть бока подставки. Сначала делаем по одному надрезу впереди и сзади, потом слева и справа ( получилось 4 надреза), далее в каждой части делаем еще по одному надрез</w:t>
      </w:r>
      <w:proofErr w:type="gramStart"/>
      <w:r w:rsidRPr="000F719A">
        <w:rPr>
          <w:rFonts w:ascii="Arial" w:eastAsia="Times New Roman" w:hAnsi="Arial" w:cs="Arial"/>
          <w:color w:val="000000"/>
          <w:sz w:val="29"/>
          <w:szCs w:val="29"/>
        </w:rPr>
        <w:t>у(</w:t>
      </w:r>
      <w:proofErr w:type="gramEnd"/>
      <w:r w:rsidRPr="000F719A">
        <w:rPr>
          <w:rFonts w:ascii="Arial" w:eastAsia="Times New Roman" w:hAnsi="Arial" w:cs="Arial"/>
          <w:color w:val="000000"/>
          <w:sz w:val="29"/>
          <w:szCs w:val="29"/>
        </w:rPr>
        <w:t xml:space="preserve"> еще 4 надреза).</w:t>
      </w:r>
    </w:p>
    <w:p w:rsidR="00857FAD" w:rsidRDefault="00857FAD"/>
    <w:sectPr w:rsidR="0085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1D2"/>
    <w:multiLevelType w:val="multilevel"/>
    <w:tmpl w:val="2108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05D02"/>
    <w:multiLevelType w:val="multilevel"/>
    <w:tmpl w:val="A682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30D17"/>
    <w:multiLevelType w:val="multilevel"/>
    <w:tmpl w:val="D924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A48F2"/>
    <w:multiLevelType w:val="multilevel"/>
    <w:tmpl w:val="5122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A1971"/>
    <w:multiLevelType w:val="multilevel"/>
    <w:tmpl w:val="782C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E564D1"/>
    <w:multiLevelType w:val="multilevel"/>
    <w:tmpl w:val="FE48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F7773"/>
    <w:multiLevelType w:val="multilevel"/>
    <w:tmpl w:val="9468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69070D"/>
    <w:multiLevelType w:val="multilevel"/>
    <w:tmpl w:val="61C8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F719A"/>
    <w:rsid w:val="000F719A"/>
    <w:rsid w:val="0085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7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F71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F7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1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F71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F719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0F719A"/>
    <w:rPr>
      <w:color w:val="0000FF"/>
      <w:u w:val="single"/>
    </w:rPr>
  </w:style>
  <w:style w:type="character" w:customStyle="1" w:styleId="cxdhlk">
    <w:name w:val="cxdhlk"/>
    <w:basedOn w:val="a0"/>
    <w:rsid w:val="000F719A"/>
  </w:style>
  <w:style w:type="paragraph" w:customStyle="1" w:styleId="nokxjq">
    <w:name w:val="nokxjq"/>
    <w:basedOn w:val="a"/>
    <w:rsid w:val="000F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tingvalue">
    <w:name w:val="rating__value"/>
    <w:basedOn w:val="a0"/>
    <w:rsid w:val="000F719A"/>
  </w:style>
  <w:style w:type="character" w:customStyle="1" w:styleId="ratingassessments">
    <w:name w:val="rating__assessments"/>
    <w:basedOn w:val="a0"/>
    <w:rsid w:val="000F719A"/>
  </w:style>
  <w:style w:type="paragraph" w:customStyle="1" w:styleId="paragraph">
    <w:name w:val="paragraph"/>
    <w:basedOn w:val="a"/>
    <w:rsid w:val="000F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719A"/>
    <w:rPr>
      <w:b/>
      <w:bCs/>
    </w:rPr>
  </w:style>
  <w:style w:type="character" w:customStyle="1" w:styleId="cxpkzn">
    <w:name w:val="cxpkzn"/>
    <w:basedOn w:val="a0"/>
    <w:rsid w:val="000F719A"/>
  </w:style>
  <w:style w:type="paragraph" w:styleId="a5">
    <w:name w:val="Balloon Text"/>
    <w:basedOn w:val="a"/>
    <w:link w:val="a6"/>
    <w:uiPriority w:val="99"/>
    <w:semiHidden/>
    <w:unhideWhenUsed/>
    <w:rsid w:val="000F7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99380">
          <w:marLeft w:val="0"/>
          <w:marRight w:val="5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088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0" w:color="CCCCCC"/>
                <w:bottom w:val="single" w:sz="6" w:space="4" w:color="CCCCCC"/>
                <w:right w:val="single" w:sz="6" w:space="0" w:color="CCCCCC"/>
              </w:divBdr>
              <w:divsChild>
                <w:div w:id="11080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08063">
                          <w:marLeft w:val="0"/>
                          <w:marRight w:val="0"/>
                          <w:marTop w:val="1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CCCCCC"/>
                            <w:right w:val="none" w:sz="0" w:space="0" w:color="auto"/>
                          </w:divBdr>
                          <w:divsChild>
                            <w:div w:id="90368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913286">
                          <w:marLeft w:val="0"/>
                          <w:marRight w:val="0"/>
                          <w:marTop w:val="1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0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73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66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2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CCCCCC"/>
                            <w:right w:val="none" w:sz="0" w:space="0" w:color="auto"/>
                          </w:divBdr>
                          <w:divsChild>
                            <w:div w:id="17068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08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6730115">
                          <w:marLeft w:val="0"/>
                          <w:marRight w:val="0"/>
                          <w:marTop w:val="1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9" w:color="CCCCCC"/>
                            <w:right w:val="none" w:sz="0" w:space="0" w:color="auto"/>
                          </w:divBdr>
                          <w:divsChild>
                            <w:div w:id="120510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9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0455351">
                          <w:marLeft w:val="0"/>
                          <w:marRight w:val="0"/>
                          <w:marTop w:val="18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9369979">
                  <w:marLeft w:val="0"/>
                  <w:marRight w:val="0"/>
                  <w:marTop w:val="0"/>
                  <w:marBottom w:val="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0215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0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545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11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42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70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98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637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95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00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02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1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565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BEBEB"/>
                                    <w:left w:val="single" w:sz="6" w:space="0" w:color="EBEBEB"/>
                                    <w:bottom w:val="single" w:sz="6" w:space="0" w:color="EBEBEB"/>
                                    <w:right w:val="single" w:sz="6" w:space="0" w:color="EBEBEB"/>
                                  </w:divBdr>
                                  <w:divsChild>
                                    <w:div w:id="965962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98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6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79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14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7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312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65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30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991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8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19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9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6035">
                      <w:marLeft w:val="-237"/>
                      <w:marRight w:val="-23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57046">
                          <w:marLeft w:val="237"/>
                          <w:marRight w:val="23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1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004689">
                      <w:marLeft w:val="0"/>
                      <w:marRight w:val="0"/>
                      <w:marTop w:val="3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371066">
                      <w:marLeft w:val="0"/>
                      <w:marRight w:val="0"/>
                      <w:marTop w:val="4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661802">
                      <w:blockQuote w:val="1"/>
                      <w:marLeft w:val="0"/>
                      <w:marRight w:val="0"/>
                      <w:marTop w:val="407"/>
                      <w:marBottom w:val="0"/>
                      <w:divBdr>
                        <w:top w:val="none" w:sz="0" w:space="0" w:color="auto"/>
                        <w:left w:val="single" w:sz="12" w:space="12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569923250">
                      <w:marLeft w:val="0"/>
                      <w:marRight w:val="0"/>
                      <w:marTop w:val="40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8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1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929042">
                                      <w:marLeft w:val="0"/>
                                      <w:marRight w:val="85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390111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6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75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0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5225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852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137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94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24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140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40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59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936479">
                                      <w:marLeft w:val="0"/>
                                      <w:marRight w:val="85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8108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32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24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48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4133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292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5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009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80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70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46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036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116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1822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3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71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04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74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03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97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22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760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209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456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380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4299566">
                      <w:marLeft w:val="0"/>
                      <w:marRight w:val="0"/>
                      <w:marTop w:val="7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4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456932">
                      <w:marLeft w:val="0"/>
                      <w:marRight w:val="0"/>
                      <w:marTop w:val="7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direct.yandex.ru/?partne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n.yandex.ru/count/WoGejI_zO2C3rHW092a_JsAf6G2djmK08mGnXN7pNm00000unFawwApUlgqWW06qp-cW0OW1ye-iaLAG0TwmWAl7W8200fW1th20gqUW0OYZg068eu2hHxW1o9J-_1_00GBO0TZQZ27e0O82-07ykTw-0OW27vW2h9ZV5A02wD6H3xa2QVYXbNQa0tVm0eh0y-i65fW3m8JV4_W4qzS4Y0M1zGEG1TFN1A05-RO1g0Mwc06m1RgO0RW5kfW1m0MZd0V81Vxg0T05jKZW1NZm1G6O1ioztLYW1fgi0QW6cgm1k0P2oGOPyuFQ7JAH1D466Hllo1uoaGIYmw_u13uGE_ku1xG6mlJeo0TwQ7JmYgxRFyaAZaz303D4s3y-gWiG9ud86CEl000nwV5c6BZe2u7r0_0B2uWCbCNUlW6f30HxPggvQ-6_w0oV1fWDlTyLu0s2W8211B0-cUQFrDt3pCW4e0x0X3t3t_AqteV4dVi1WlM86XluFnaHeQZR_X7W4Tx2uW7e4PZHh_V5ey60E-R9GFhE1d32fR8_wH9NN7CgLX9g9GAe4zgEbBpGcytmu1Ewc060580WY1I4YCQWdy6ZrtMW5BgO0QWKqzS4i1J0cz2CjCW5s1IGnCN_1U0K0UWKZ0B85RxrkfBJ0j0LaCJ5_mNO5S6AzkoZZxpyO_2W5j2FmFe5i1Qz0yaMq1QKnTw-0O4Nc1UAhii1g1S9k1S1m1Ur0jWNm8Gzw1S1cHYW606m69R9pVy5k1W6q1WX-1ZUvAdpqB_at_q1W1cmzBZYqBsHkI296R0ja1a1e1cQh06m6RWP____0S0Pv_hFlkoikDawqXaIUM5YSrzpPN9sPN8lSZGvCYqnu1a5wF3u6QJabHo16l__BqknUhjZAY2HX8Wn8q2EIJHq1vyHa62A5s2qTfG-6wDOc60YaUC8vDVRTRixOgSAtUrrvU7H0rv8VHBNbEPpgo8hBAObkgT4665RHGP5P8G3mYbkjnr4zss7D1HNoJYqRAJs8opQArrG2BPf2PS9KswxOxZ9xbF3kWpiAz0XmjQ5L5Y7aADgrb7RF3m0~1?stat-id=31&amp;test-tag=98406571706625&amp;format-type=2&amp;actual-format=40&amp;banner-test-tags=eyI3MjA1NzYwMzYxMjQ3ODUxMSI6IjU3Mzk0In0%3D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hyperlink" Target="https://an.yandex.ru/count/WoCejI_zO043pHW0f2e_JsAfXR2r4GK00GGnXN7pNm00000unFawxf3WWUWFW06-fhAn_ztmq_y1Y07nlZgG0OhJvPYNrBkK1A01cB3_Yic0W802g06OiF-AIR01Xi6l0hW1okRPjI300GBO0QwbZ9K1u07sxye5w05--068vDw-0OW27w02fhI74xa2QVYXbNQa0tV00l6-El02Yi3pwmOMW0FI-DxA0OW3jU7EbEW4wK3u1EcN0eW5wfi1a0NfbmAW1QzLg0MIHx05aaUu1P97m0MylGJ81UQH0T05vI7W1Gpm1G6O1g3S_HIW1fgi0QW6cgm1k0P2oGOPyuFQ7JAH1D466Hllo1uoaGIYmw_u13uGE_ku1y8BcegGYSAJsiC9hav6aRSwtp_92bwis0SpskG_FgeB42U9o1Z3hm00CUdnPXYuw0lgcm7m2mk838Zathu1gGnWowsYQsA_l-WCdmQO3RZV5U0DWe20WGIPve_KtSFCo0IW3i24FSFVyhJUXyIT-m7NqEuQo120en3G486YhwZR_X7W4Tx2uW7e4PZHh_V5ey60E-R9G0vWfCRd39S_wH9NN7CgLX9g9GAe4zgEbBpGcytmu1EIHuWKX8Z6e9_1ezTre1IIHwWKwPS2m1I0lh5AxjyEs1IieCF-1U0K0UWKZ0BG5QoWm_u5s1Nz_gl9sgQ0gMpm5S6AzkoZZxpyOw0Mq8_0-WMm5hq3oHRG5eZathu1WHUO5uwjqGAe5mcu5m705xK2s1V0X3te5m6P6A0O0gWO-QND_mMm69R9pVy5k1W1q1WX-1ZUvAdpqB_at_q1W1cmzBZYqBsHkI296R0ja1a1e1cQh06m6RWP____0S0Pv_hFlkoikDawqXaIUM5YSrzpPN9sPN8lSZGvCYqnu1aOwF216l__fw2bkhVO8G0lHa0gKuJ8qOvfwTBLW1P51WsHIq39baj2739LSKpY09y5FIHk9v4Fap0Mms9wOo4B0274htR8HS6fZ9Ap0E-rVE-wu75nQzkodUDnTDR4G1BSSVGcmCyn32xp10lqYF1HpQhB0n8JjKtW0G00~1?stat-id=31&amp;test-tag=98406571706625&amp;format-type=2&amp;actual-format=40&amp;banner-test-tags=eyIxNDk4NzU4NzYyMDQxNjQyOTMiOiI1NzM2MSJ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.yandex.ru/count/WmiejI_zO0u33HW0v2T3p8eKQ64lTGK03WGnSt7pNm00000unFaw-itXiCaIW06AqSTOY07QakgmLv01kAEmgic0W802c06uex2gIQ01jgW1jhW1l8hClY300GBO0ToVifK1u06OXkqWkHoW0eYGiHYv0cduePLsf0Dty0BhuSFD1nQO0y24w0It7_W4pge3Y0NHzGAG1Swg0w05b881g0MxRB05ksou1Rjim0NwsGd81U2x0j05mZFkyCmbe0QQh06e1fgi0RW6Gia66VE3sXqoaGJH1XaRxyWUCf44eiEl58WJ33lxk0Uq1WJ2XCYO380A0S4AmOUVQVtxrJ_92jkqLLQcWD4_EAeB46NeXEx3hm00h4tdPHYuw0lHzGBm2mk83FJsthu1gGpNOHnoiNhfl-WCdmQO3RZV5U0DWe20WGImFfdcZzJTmyp81A0Em8Gzmz_2nxQ2mvtx0UxDWHl84C2YgDl-4U0HsCBY0UWHZhlgYRgPafgMG6VRG3EXAVRN2QW_wH9NN7CgLX9g9GAe4zgEbBpGcytmu1ExR80KW22858I8ng2VmQFNTQ0Kksoe5Cwg0w2ud2hO5FYKXFy5u1G1w1IC0iWLYCATcOu6q1Nub8J_1TWLmOhsxAEFlFnZyA0Mq8_0-WMm5hq3oHRG5lJsthu1WHUO5zpmn1ke5mcu5m705xK2s1V0X3tW5vZwi_i5w1S1-9aOe1WHi1YMoSt_1RWO0j0O8VWOtkIfyz2_vD_z0O0PiFIuuj2zaRaWYHcmBP0P0Q0Pcgm1i1cu6V___m706UVwpxxihBZPEj8P4dbXOdDVSsLoTcLoBt8qEJ8jCU0P0UZm-1d9gyyRWHh__szKSN5zB2aWuOG8CIDW3ZbZn0El4P3Hb2GwsZULFjkZp2CDrK48Y5pXvDTl5r9c6Hbf7PCo_5dA4vBtMUOpW1H31AZSuIIUTK4GClksGmp2rJDEAp6fVH8MmsaNzfDZPi5mRVdkXFRvC5vMkm8QHE0wa0rRz_rOnuJlYYz8iuaTg94IjSt60m00~1?stat-id=28&amp;test-tag=98406571706625&amp;format-type=2&amp;actual-format=40&amp;banner-test-tags=eyI3MjA1NzYwMzg4MDI1Nzc1NiI6Ijg0NDYwMDIifQ%3D%3D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1816</Words>
  <Characters>10352</Characters>
  <Application>Microsoft Office Word</Application>
  <DocSecurity>0</DocSecurity>
  <Lines>86</Lines>
  <Paragraphs>24</Paragraphs>
  <ScaleCrop>false</ScaleCrop>
  <Company>Microsoft</Company>
  <LinksUpToDate>false</LinksUpToDate>
  <CharactersWithSpaces>12144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2021-01-04T20:46:00Z</dcterms:created>
  <dcterms:modified xsi:type="dcterms:W3CDTF">2021-01-04T20:49:00Z</dcterms:modified>
</cp:coreProperties>
</file>