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D7A" w:rsidRPr="000D4BD0" w:rsidRDefault="006737AF">
      <w:pPr>
        <w:spacing w:before="8" w:line="436" w:lineRule="exact"/>
        <w:ind w:left="1402" w:right="1423"/>
        <w:jc w:val="center"/>
        <w:rPr>
          <w:rFonts w:ascii="Times New Roman" w:hAnsi="Times New Roman" w:cs="Times New Roman"/>
          <w:b/>
          <w:color w:val="7030A0"/>
          <w:sz w:val="36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color w:val="7030A0"/>
          <w:sz w:val="28"/>
          <w:szCs w:val="28"/>
          <w:lang w:eastAsia="ru-RU"/>
        </w:rPr>
        <w:drawing>
          <wp:anchor distT="0" distB="0" distL="114300" distR="114300" simplePos="0" relativeHeight="251673600" behindDoc="1" locked="0" layoutInCell="1" allowOverlap="1" wp14:anchorId="4A053DF6" wp14:editId="4626DB69">
            <wp:simplePos x="0" y="0"/>
            <wp:positionH relativeFrom="column">
              <wp:posOffset>-609600</wp:posOffset>
            </wp:positionH>
            <wp:positionV relativeFrom="paragraph">
              <wp:posOffset>-914400</wp:posOffset>
            </wp:positionV>
            <wp:extent cx="6705600" cy="904875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ладошки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904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4BD0">
        <w:rPr>
          <w:rFonts w:ascii="Times New Roman" w:hAnsi="Times New Roman" w:cs="Times New Roman"/>
          <w:b/>
          <w:color w:val="7030A0"/>
          <w:sz w:val="36"/>
          <w:szCs w:val="28"/>
        </w:rPr>
        <w:t>Консультация</w:t>
      </w:r>
      <w:r w:rsidRPr="000D4BD0">
        <w:rPr>
          <w:rFonts w:ascii="Times New Roman" w:hAnsi="Times New Roman" w:cs="Times New Roman"/>
          <w:b/>
          <w:color w:val="7030A0"/>
          <w:spacing w:val="-13"/>
          <w:sz w:val="36"/>
          <w:szCs w:val="28"/>
        </w:rPr>
        <w:t xml:space="preserve"> </w:t>
      </w:r>
      <w:r w:rsidRPr="000D4BD0">
        <w:rPr>
          <w:rFonts w:ascii="Times New Roman" w:hAnsi="Times New Roman" w:cs="Times New Roman"/>
          <w:b/>
          <w:color w:val="7030A0"/>
          <w:sz w:val="36"/>
          <w:szCs w:val="28"/>
        </w:rPr>
        <w:t>для</w:t>
      </w:r>
      <w:r w:rsidRPr="000D4BD0">
        <w:rPr>
          <w:rFonts w:ascii="Times New Roman" w:hAnsi="Times New Roman" w:cs="Times New Roman"/>
          <w:b/>
          <w:color w:val="7030A0"/>
          <w:spacing w:val="-14"/>
          <w:sz w:val="36"/>
          <w:szCs w:val="28"/>
        </w:rPr>
        <w:t xml:space="preserve"> </w:t>
      </w:r>
      <w:r w:rsidRPr="000D4BD0">
        <w:rPr>
          <w:rFonts w:ascii="Times New Roman" w:hAnsi="Times New Roman" w:cs="Times New Roman"/>
          <w:b/>
          <w:color w:val="7030A0"/>
          <w:sz w:val="36"/>
          <w:szCs w:val="28"/>
        </w:rPr>
        <w:t>педагогов</w:t>
      </w:r>
    </w:p>
    <w:p w:rsidR="00725D7A" w:rsidRDefault="006737AF">
      <w:pPr>
        <w:pStyle w:val="a4"/>
        <w:spacing w:line="235" w:lineRule="auto"/>
        <w:rPr>
          <w:rFonts w:ascii="Times New Roman" w:hAnsi="Times New Roman" w:cs="Times New Roman"/>
          <w:color w:val="7030A0"/>
          <w:sz w:val="36"/>
          <w:szCs w:val="28"/>
        </w:rPr>
      </w:pPr>
      <w:r w:rsidRPr="000D4BD0">
        <w:rPr>
          <w:rFonts w:ascii="Times New Roman" w:hAnsi="Times New Roman" w:cs="Times New Roman"/>
          <w:color w:val="7030A0"/>
          <w:sz w:val="36"/>
          <w:szCs w:val="28"/>
        </w:rPr>
        <w:t>«Принципы</w:t>
      </w:r>
      <w:r w:rsidRPr="000D4BD0">
        <w:rPr>
          <w:rFonts w:ascii="Times New Roman" w:hAnsi="Times New Roman" w:cs="Times New Roman"/>
          <w:color w:val="7030A0"/>
          <w:spacing w:val="-10"/>
          <w:sz w:val="36"/>
          <w:szCs w:val="28"/>
        </w:rPr>
        <w:t xml:space="preserve"> </w:t>
      </w:r>
      <w:r w:rsidRPr="000D4BD0">
        <w:rPr>
          <w:rFonts w:ascii="Times New Roman" w:hAnsi="Times New Roman" w:cs="Times New Roman"/>
          <w:color w:val="7030A0"/>
          <w:sz w:val="36"/>
          <w:szCs w:val="28"/>
        </w:rPr>
        <w:t>организации</w:t>
      </w:r>
      <w:r w:rsidRPr="000D4BD0">
        <w:rPr>
          <w:rFonts w:ascii="Times New Roman" w:hAnsi="Times New Roman" w:cs="Times New Roman"/>
          <w:color w:val="7030A0"/>
          <w:spacing w:val="-5"/>
          <w:sz w:val="36"/>
          <w:szCs w:val="28"/>
        </w:rPr>
        <w:t xml:space="preserve"> </w:t>
      </w:r>
      <w:proofErr w:type="gramStart"/>
      <w:r w:rsidRPr="000D4BD0">
        <w:rPr>
          <w:rFonts w:ascii="Times New Roman" w:hAnsi="Times New Roman" w:cs="Times New Roman"/>
          <w:color w:val="7030A0"/>
          <w:sz w:val="36"/>
          <w:szCs w:val="28"/>
        </w:rPr>
        <w:t>досуговой</w:t>
      </w:r>
      <w:r>
        <w:rPr>
          <w:rFonts w:ascii="Times New Roman" w:hAnsi="Times New Roman" w:cs="Times New Roman"/>
          <w:color w:val="7030A0"/>
          <w:sz w:val="36"/>
          <w:szCs w:val="28"/>
        </w:rPr>
        <w:t xml:space="preserve"> </w:t>
      </w:r>
      <w:r w:rsidRPr="000D4BD0">
        <w:rPr>
          <w:rFonts w:ascii="Times New Roman" w:hAnsi="Times New Roman" w:cs="Times New Roman"/>
          <w:color w:val="7030A0"/>
          <w:spacing w:val="-105"/>
          <w:sz w:val="36"/>
          <w:szCs w:val="28"/>
        </w:rPr>
        <w:t xml:space="preserve"> </w:t>
      </w:r>
      <w:r w:rsidRPr="000D4BD0">
        <w:rPr>
          <w:rFonts w:ascii="Times New Roman" w:hAnsi="Times New Roman" w:cs="Times New Roman"/>
          <w:color w:val="7030A0"/>
          <w:sz w:val="36"/>
          <w:szCs w:val="28"/>
        </w:rPr>
        <w:t>деятельности</w:t>
      </w:r>
      <w:proofErr w:type="gramEnd"/>
      <w:r w:rsidRPr="000D4BD0">
        <w:rPr>
          <w:rFonts w:ascii="Times New Roman" w:hAnsi="Times New Roman" w:cs="Times New Roman"/>
          <w:color w:val="7030A0"/>
          <w:spacing w:val="105"/>
          <w:sz w:val="36"/>
          <w:szCs w:val="28"/>
        </w:rPr>
        <w:t xml:space="preserve"> </w:t>
      </w:r>
      <w:r w:rsidRPr="000D4BD0">
        <w:rPr>
          <w:rFonts w:ascii="Times New Roman" w:hAnsi="Times New Roman" w:cs="Times New Roman"/>
          <w:color w:val="7030A0"/>
          <w:sz w:val="36"/>
          <w:szCs w:val="28"/>
        </w:rPr>
        <w:t>дошкольников»</w:t>
      </w:r>
    </w:p>
    <w:p w:rsidR="000D4BD0" w:rsidRDefault="000D4BD0">
      <w:pPr>
        <w:pStyle w:val="a4"/>
        <w:spacing w:line="235" w:lineRule="auto"/>
        <w:rPr>
          <w:rFonts w:ascii="Times New Roman" w:hAnsi="Times New Roman" w:cs="Times New Roman"/>
          <w:color w:val="7030A0"/>
          <w:sz w:val="36"/>
          <w:szCs w:val="28"/>
        </w:rPr>
      </w:pPr>
    </w:p>
    <w:p w:rsidR="000D4BD0" w:rsidRPr="006737AF" w:rsidRDefault="006737AF" w:rsidP="006737AF">
      <w:pPr>
        <w:pStyle w:val="a4"/>
        <w:spacing w:line="235" w:lineRule="auto"/>
        <w:jc w:val="right"/>
        <w:rPr>
          <w:rFonts w:ascii="Times New Roman" w:hAnsi="Times New Roman" w:cs="Times New Roman"/>
          <w:b w:val="0"/>
          <w:color w:val="7030A0"/>
          <w:sz w:val="36"/>
          <w:szCs w:val="28"/>
        </w:rPr>
      </w:pPr>
      <w:r>
        <w:rPr>
          <w:rFonts w:ascii="Times New Roman" w:hAnsi="Times New Roman" w:cs="Times New Roman"/>
          <w:b w:val="0"/>
          <w:color w:val="7030A0"/>
          <w:sz w:val="28"/>
          <w:szCs w:val="28"/>
        </w:rPr>
        <w:t xml:space="preserve">   </w:t>
      </w:r>
      <w:r w:rsidR="000D4BD0" w:rsidRPr="006737AF">
        <w:rPr>
          <w:rFonts w:ascii="Times New Roman" w:hAnsi="Times New Roman" w:cs="Times New Roman"/>
          <w:b w:val="0"/>
          <w:color w:val="7030A0"/>
          <w:sz w:val="28"/>
          <w:szCs w:val="28"/>
        </w:rPr>
        <w:t>Педагог-психолог Тавасиева И.В.</w:t>
      </w:r>
    </w:p>
    <w:p w:rsidR="00725D7A" w:rsidRPr="000D4BD0" w:rsidRDefault="00725D7A">
      <w:pPr>
        <w:pStyle w:val="a3"/>
        <w:spacing w:before="7"/>
        <w:rPr>
          <w:rFonts w:ascii="Times New Roman" w:hAnsi="Times New Roman" w:cs="Times New Roman"/>
          <w:b w:val="0"/>
        </w:rPr>
      </w:pPr>
    </w:p>
    <w:p w:rsidR="00725D7A" w:rsidRPr="000D4BD0" w:rsidRDefault="000D4BD0" w:rsidP="000D4BD0">
      <w:pPr>
        <w:pStyle w:val="a3"/>
        <w:spacing w:line="235" w:lineRule="auto"/>
        <w:ind w:left="107" w:right="118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</w:t>
      </w:r>
      <w:r w:rsidR="006737AF" w:rsidRPr="000D4BD0">
        <w:rPr>
          <w:rFonts w:ascii="Times New Roman" w:hAnsi="Times New Roman" w:cs="Times New Roman"/>
          <w:b w:val="0"/>
        </w:rPr>
        <w:t>Досуговая деятельность является одним из существенных ресурсов оптимизации</w:t>
      </w:r>
      <w:r w:rsidR="006737AF" w:rsidRPr="000D4BD0">
        <w:rPr>
          <w:rFonts w:ascii="Times New Roman" w:hAnsi="Times New Roman" w:cs="Times New Roman"/>
          <w:b w:val="0"/>
          <w:spacing w:val="1"/>
        </w:rPr>
        <w:t xml:space="preserve"> </w:t>
      </w:r>
      <w:r w:rsidR="006737AF" w:rsidRPr="000D4BD0">
        <w:rPr>
          <w:rFonts w:ascii="Times New Roman" w:hAnsi="Times New Roman" w:cs="Times New Roman"/>
          <w:b w:val="0"/>
        </w:rPr>
        <w:t>социальной</w:t>
      </w:r>
      <w:r w:rsidR="006737AF" w:rsidRPr="000D4BD0">
        <w:rPr>
          <w:rFonts w:ascii="Times New Roman" w:hAnsi="Times New Roman" w:cs="Times New Roman"/>
          <w:b w:val="0"/>
          <w:spacing w:val="1"/>
        </w:rPr>
        <w:t xml:space="preserve"> </w:t>
      </w:r>
      <w:r w:rsidR="006737AF" w:rsidRPr="000D4BD0">
        <w:rPr>
          <w:rFonts w:ascii="Times New Roman" w:hAnsi="Times New Roman" w:cs="Times New Roman"/>
          <w:b w:val="0"/>
        </w:rPr>
        <w:t>активности</w:t>
      </w:r>
      <w:r w:rsidR="006737AF" w:rsidRPr="000D4BD0">
        <w:rPr>
          <w:rFonts w:ascii="Times New Roman" w:hAnsi="Times New Roman" w:cs="Times New Roman"/>
          <w:b w:val="0"/>
          <w:spacing w:val="1"/>
        </w:rPr>
        <w:t xml:space="preserve"> </w:t>
      </w:r>
      <w:r w:rsidR="006737AF" w:rsidRPr="000D4BD0">
        <w:rPr>
          <w:rFonts w:ascii="Times New Roman" w:hAnsi="Times New Roman" w:cs="Times New Roman"/>
          <w:b w:val="0"/>
        </w:rPr>
        <w:t>детей,</w:t>
      </w:r>
      <w:r w:rsidR="006737AF" w:rsidRPr="000D4BD0">
        <w:rPr>
          <w:rFonts w:ascii="Times New Roman" w:hAnsi="Times New Roman" w:cs="Times New Roman"/>
          <w:b w:val="0"/>
          <w:spacing w:val="1"/>
        </w:rPr>
        <w:t xml:space="preserve"> </w:t>
      </w:r>
      <w:r w:rsidR="006737AF" w:rsidRPr="000D4BD0">
        <w:rPr>
          <w:rFonts w:ascii="Times New Roman" w:hAnsi="Times New Roman" w:cs="Times New Roman"/>
          <w:b w:val="0"/>
        </w:rPr>
        <w:t>обладает</w:t>
      </w:r>
      <w:r w:rsidR="006737AF" w:rsidRPr="000D4BD0">
        <w:rPr>
          <w:rFonts w:ascii="Times New Roman" w:hAnsi="Times New Roman" w:cs="Times New Roman"/>
          <w:b w:val="0"/>
          <w:spacing w:val="1"/>
        </w:rPr>
        <w:t xml:space="preserve"> </w:t>
      </w:r>
      <w:r w:rsidR="006737AF" w:rsidRPr="000D4BD0">
        <w:rPr>
          <w:rFonts w:ascii="Times New Roman" w:hAnsi="Times New Roman" w:cs="Times New Roman"/>
          <w:b w:val="0"/>
        </w:rPr>
        <w:t>способностью</w:t>
      </w:r>
      <w:r w:rsidR="006737AF" w:rsidRPr="000D4BD0">
        <w:rPr>
          <w:rFonts w:ascii="Times New Roman" w:hAnsi="Times New Roman" w:cs="Times New Roman"/>
          <w:b w:val="0"/>
          <w:spacing w:val="1"/>
        </w:rPr>
        <w:t xml:space="preserve"> </w:t>
      </w:r>
      <w:r w:rsidR="006737AF" w:rsidRPr="000D4BD0">
        <w:rPr>
          <w:rFonts w:ascii="Times New Roman" w:hAnsi="Times New Roman" w:cs="Times New Roman"/>
          <w:b w:val="0"/>
        </w:rPr>
        <w:t>стимулировать</w:t>
      </w:r>
      <w:r w:rsidR="006737AF" w:rsidRPr="000D4BD0">
        <w:rPr>
          <w:rFonts w:ascii="Times New Roman" w:hAnsi="Times New Roman" w:cs="Times New Roman"/>
          <w:b w:val="0"/>
          <w:spacing w:val="1"/>
        </w:rPr>
        <w:t xml:space="preserve"> </w:t>
      </w:r>
      <w:r w:rsidR="006737AF" w:rsidRPr="000D4BD0">
        <w:rPr>
          <w:rFonts w:ascii="Times New Roman" w:hAnsi="Times New Roman" w:cs="Times New Roman"/>
          <w:b w:val="0"/>
        </w:rPr>
        <w:t>процесс</w:t>
      </w:r>
      <w:r w:rsidR="006737AF" w:rsidRPr="000D4BD0">
        <w:rPr>
          <w:rFonts w:ascii="Times New Roman" w:hAnsi="Times New Roman" w:cs="Times New Roman"/>
          <w:b w:val="0"/>
          <w:spacing w:val="1"/>
        </w:rPr>
        <w:t xml:space="preserve"> </w:t>
      </w:r>
      <w:r w:rsidR="006737AF" w:rsidRPr="000D4BD0">
        <w:rPr>
          <w:rFonts w:ascii="Times New Roman" w:hAnsi="Times New Roman" w:cs="Times New Roman"/>
          <w:b w:val="0"/>
        </w:rPr>
        <w:t>социализации</w:t>
      </w:r>
      <w:r w:rsidR="006737AF" w:rsidRPr="000D4BD0">
        <w:rPr>
          <w:rFonts w:ascii="Times New Roman" w:hAnsi="Times New Roman" w:cs="Times New Roman"/>
          <w:b w:val="0"/>
          <w:spacing w:val="1"/>
        </w:rPr>
        <w:t xml:space="preserve"> </w:t>
      </w:r>
      <w:r w:rsidR="006737AF" w:rsidRPr="000D4BD0">
        <w:rPr>
          <w:rFonts w:ascii="Times New Roman" w:hAnsi="Times New Roman" w:cs="Times New Roman"/>
          <w:b w:val="0"/>
        </w:rPr>
        <w:t>и</w:t>
      </w:r>
      <w:r w:rsidR="006737AF" w:rsidRPr="000D4BD0">
        <w:rPr>
          <w:rFonts w:ascii="Times New Roman" w:hAnsi="Times New Roman" w:cs="Times New Roman"/>
          <w:b w:val="0"/>
          <w:spacing w:val="1"/>
        </w:rPr>
        <w:t xml:space="preserve"> </w:t>
      </w:r>
      <w:r w:rsidR="006737AF" w:rsidRPr="000D4BD0">
        <w:rPr>
          <w:rFonts w:ascii="Times New Roman" w:hAnsi="Times New Roman" w:cs="Times New Roman"/>
          <w:b w:val="0"/>
        </w:rPr>
        <w:t>самореализации</w:t>
      </w:r>
      <w:r w:rsidR="006737AF" w:rsidRPr="000D4BD0">
        <w:rPr>
          <w:rFonts w:ascii="Times New Roman" w:hAnsi="Times New Roman" w:cs="Times New Roman"/>
          <w:b w:val="0"/>
          <w:spacing w:val="1"/>
        </w:rPr>
        <w:t xml:space="preserve"> </w:t>
      </w:r>
      <w:r w:rsidR="006737AF" w:rsidRPr="000D4BD0">
        <w:rPr>
          <w:rFonts w:ascii="Times New Roman" w:hAnsi="Times New Roman" w:cs="Times New Roman"/>
          <w:b w:val="0"/>
        </w:rPr>
        <w:t>личности.</w:t>
      </w:r>
      <w:r w:rsidR="006737AF" w:rsidRPr="000D4BD0">
        <w:rPr>
          <w:rFonts w:ascii="Times New Roman" w:hAnsi="Times New Roman" w:cs="Times New Roman"/>
          <w:b w:val="0"/>
          <w:spacing w:val="1"/>
        </w:rPr>
        <w:t xml:space="preserve"> </w:t>
      </w:r>
      <w:r w:rsidR="006737AF" w:rsidRPr="000D4BD0">
        <w:rPr>
          <w:rFonts w:ascii="Times New Roman" w:hAnsi="Times New Roman" w:cs="Times New Roman"/>
          <w:b w:val="0"/>
        </w:rPr>
        <w:t>Досуг</w:t>
      </w:r>
      <w:r w:rsidR="006737AF" w:rsidRPr="000D4BD0">
        <w:rPr>
          <w:rFonts w:ascii="Times New Roman" w:hAnsi="Times New Roman" w:cs="Times New Roman"/>
          <w:b w:val="0"/>
          <w:spacing w:val="1"/>
        </w:rPr>
        <w:t xml:space="preserve"> </w:t>
      </w:r>
      <w:r w:rsidR="006737AF" w:rsidRPr="000D4BD0">
        <w:rPr>
          <w:rFonts w:ascii="Times New Roman" w:hAnsi="Times New Roman" w:cs="Times New Roman"/>
          <w:b w:val="0"/>
        </w:rPr>
        <w:t>детей</w:t>
      </w:r>
      <w:r w:rsidR="006737AF" w:rsidRPr="000D4BD0">
        <w:rPr>
          <w:rFonts w:ascii="Times New Roman" w:hAnsi="Times New Roman" w:cs="Times New Roman"/>
          <w:b w:val="0"/>
          <w:spacing w:val="1"/>
        </w:rPr>
        <w:t xml:space="preserve"> </w:t>
      </w:r>
      <w:r w:rsidR="006737AF" w:rsidRPr="000D4BD0">
        <w:rPr>
          <w:rFonts w:ascii="Times New Roman" w:hAnsi="Times New Roman" w:cs="Times New Roman"/>
          <w:b w:val="0"/>
        </w:rPr>
        <w:t>развивается</w:t>
      </w:r>
      <w:r w:rsidR="006737AF" w:rsidRPr="000D4BD0">
        <w:rPr>
          <w:rFonts w:ascii="Times New Roman" w:hAnsi="Times New Roman" w:cs="Times New Roman"/>
          <w:b w:val="0"/>
          <w:spacing w:val="1"/>
        </w:rPr>
        <w:t xml:space="preserve"> </w:t>
      </w:r>
      <w:r w:rsidR="006737AF" w:rsidRPr="000D4BD0">
        <w:rPr>
          <w:rFonts w:ascii="Times New Roman" w:hAnsi="Times New Roman" w:cs="Times New Roman"/>
          <w:b w:val="0"/>
        </w:rPr>
        <w:t>по</w:t>
      </w:r>
      <w:r w:rsidR="006737AF" w:rsidRPr="000D4BD0">
        <w:rPr>
          <w:rFonts w:ascii="Times New Roman" w:hAnsi="Times New Roman" w:cs="Times New Roman"/>
          <w:b w:val="0"/>
          <w:spacing w:val="1"/>
        </w:rPr>
        <w:t xml:space="preserve"> </w:t>
      </w:r>
      <w:r w:rsidR="006737AF" w:rsidRPr="000D4BD0">
        <w:rPr>
          <w:rFonts w:ascii="Times New Roman" w:hAnsi="Times New Roman" w:cs="Times New Roman"/>
          <w:b w:val="0"/>
        </w:rPr>
        <w:t>своим</w:t>
      </w:r>
      <w:r w:rsidR="006737AF" w:rsidRPr="000D4BD0">
        <w:rPr>
          <w:rFonts w:ascii="Times New Roman" w:hAnsi="Times New Roman" w:cs="Times New Roman"/>
          <w:b w:val="0"/>
          <w:spacing w:val="-61"/>
        </w:rPr>
        <w:t xml:space="preserve"> </w:t>
      </w:r>
      <w:r w:rsidR="006737AF" w:rsidRPr="000D4BD0">
        <w:rPr>
          <w:rFonts w:ascii="Times New Roman" w:hAnsi="Times New Roman" w:cs="Times New Roman"/>
          <w:b w:val="0"/>
        </w:rPr>
        <w:t>законам,</w:t>
      </w:r>
      <w:r w:rsidR="006737AF" w:rsidRPr="000D4BD0">
        <w:rPr>
          <w:rFonts w:ascii="Times New Roman" w:hAnsi="Times New Roman" w:cs="Times New Roman"/>
          <w:b w:val="0"/>
          <w:spacing w:val="1"/>
        </w:rPr>
        <w:t xml:space="preserve"> </w:t>
      </w:r>
      <w:r w:rsidR="006737AF" w:rsidRPr="000D4BD0">
        <w:rPr>
          <w:rFonts w:ascii="Times New Roman" w:hAnsi="Times New Roman" w:cs="Times New Roman"/>
          <w:b w:val="0"/>
        </w:rPr>
        <w:t>принципам,</w:t>
      </w:r>
      <w:r w:rsidR="006737AF" w:rsidRPr="000D4BD0">
        <w:rPr>
          <w:rFonts w:ascii="Times New Roman" w:hAnsi="Times New Roman" w:cs="Times New Roman"/>
          <w:b w:val="0"/>
          <w:spacing w:val="1"/>
        </w:rPr>
        <w:t xml:space="preserve"> </w:t>
      </w:r>
      <w:r w:rsidR="006737AF" w:rsidRPr="000D4BD0">
        <w:rPr>
          <w:rFonts w:ascii="Times New Roman" w:hAnsi="Times New Roman" w:cs="Times New Roman"/>
          <w:b w:val="0"/>
        </w:rPr>
        <w:t>теоретически</w:t>
      </w:r>
      <w:r w:rsidR="006737AF" w:rsidRPr="000D4BD0">
        <w:rPr>
          <w:rFonts w:ascii="Times New Roman" w:hAnsi="Times New Roman" w:cs="Times New Roman"/>
          <w:b w:val="0"/>
          <w:spacing w:val="1"/>
        </w:rPr>
        <w:t xml:space="preserve"> </w:t>
      </w:r>
      <w:r w:rsidR="006737AF" w:rsidRPr="000D4BD0">
        <w:rPr>
          <w:rFonts w:ascii="Times New Roman" w:hAnsi="Times New Roman" w:cs="Times New Roman"/>
          <w:b w:val="0"/>
        </w:rPr>
        <w:t>обоснованным</w:t>
      </w:r>
      <w:r w:rsidR="006737AF" w:rsidRPr="000D4BD0">
        <w:rPr>
          <w:rFonts w:ascii="Times New Roman" w:hAnsi="Times New Roman" w:cs="Times New Roman"/>
          <w:b w:val="0"/>
          <w:spacing w:val="1"/>
        </w:rPr>
        <w:t xml:space="preserve"> </w:t>
      </w:r>
      <w:r w:rsidR="006737AF" w:rsidRPr="000D4BD0">
        <w:rPr>
          <w:rFonts w:ascii="Times New Roman" w:hAnsi="Times New Roman" w:cs="Times New Roman"/>
          <w:b w:val="0"/>
        </w:rPr>
        <w:t>и</w:t>
      </w:r>
      <w:r w:rsidR="006737AF" w:rsidRPr="000D4BD0">
        <w:rPr>
          <w:rFonts w:ascii="Times New Roman" w:hAnsi="Times New Roman" w:cs="Times New Roman"/>
          <w:b w:val="0"/>
          <w:spacing w:val="1"/>
        </w:rPr>
        <w:t xml:space="preserve"> </w:t>
      </w:r>
      <w:r w:rsidR="006737AF" w:rsidRPr="000D4BD0">
        <w:rPr>
          <w:rFonts w:ascii="Times New Roman" w:hAnsi="Times New Roman" w:cs="Times New Roman"/>
          <w:b w:val="0"/>
        </w:rPr>
        <w:t>апробированным</w:t>
      </w:r>
      <w:r w:rsidR="006737AF" w:rsidRPr="000D4BD0">
        <w:rPr>
          <w:rFonts w:ascii="Times New Roman" w:hAnsi="Times New Roman" w:cs="Times New Roman"/>
          <w:b w:val="0"/>
          <w:spacing w:val="1"/>
        </w:rPr>
        <w:t xml:space="preserve"> </w:t>
      </w:r>
      <w:r w:rsidR="006737AF" w:rsidRPr="000D4BD0">
        <w:rPr>
          <w:rFonts w:ascii="Times New Roman" w:hAnsi="Times New Roman" w:cs="Times New Roman"/>
          <w:b w:val="0"/>
        </w:rPr>
        <w:t>на</w:t>
      </w:r>
      <w:r w:rsidR="006737AF" w:rsidRPr="000D4BD0">
        <w:rPr>
          <w:rFonts w:ascii="Times New Roman" w:hAnsi="Times New Roman" w:cs="Times New Roman"/>
          <w:b w:val="0"/>
          <w:spacing w:val="1"/>
        </w:rPr>
        <w:t xml:space="preserve"> </w:t>
      </w:r>
      <w:r w:rsidR="006737AF" w:rsidRPr="000D4BD0">
        <w:rPr>
          <w:rFonts w:ascii="Times New Roman" w:hAnsi="Times New Roman" w:cs="Times New Roman"/>
          <w:b w:val="0"/>
        </w:rPr>
        <w:t>практике.</w:t>
      </w:r>
      <w:r w:rsidR="006737AF" w:rsidRPr="000D4BD0">
        <w:rPr>
          <w:rFonts w:ascii="Times New Roman" w:hAnsi="Times New Roman" w:cs="Times New Roman"/>
          <w:b w:val="0"/>
          <w:spacing w:val="1"/>
        </w:rPr>
        <w:t xml:space="preserve"> </w:t>
      </w:r>
      <w:r w:rsidR="006737AF" w:rsidRPr="000D4BD0">
        <w:rPr>
          <w:rFonts w:ascii="Times New Roman" w:hAnsi="Times New Roman" w:cs="Times New Roman"/>
          <w:b w:val="0"/>
        </w:rPr>
        <w:t>Выделяют</w:t>
      </w:r>
      <w:r w:rsidR="006737AF" w:rsidRPr="000D4BD0">
        <w:rPr>
          <w:rFonts w:ascii="Times New Roman" w:hAnsi="Times New Roman" w:cs="Times New Roman"/>
          <w:b w:val="0"/>
          <w:spacing w:val="1"/>
        </w:rPr>
        <w:t xml:space="preserve"> </w:t>
      </w:r>
      <w:r w:rsidR="006737AF" w:rsidRPr="000D4BD0">
        <w:rPr>
          <w:rFonts w:ascii="Times New Roman" w:hAnsi="Times New Roman" w:cs="Times New Roman"/>
          <w:b w:val="0"/>
        </w:rPr>
        <w:t>следующие</w:t>
      </w:r>
      <w:r w:rsidR="006737AF" w:rsidRPr="000D4BD0">
        <w:rPr>
          <w:rFonts w:ascii="Times New Roman" w:hAnsi="Times New Roman" w:cs="Times New Roman"/>
          <w:b w:val="0"/>
          <w:spacing w:val="1"/>
        </w:rPr>
        <w:t xml:space="preserve"> </w:t>
      </w:r>
      <w:r w:rsidR="006737AF" w:rsidRPr="000D4BD0">
        <w:rPr>
          <w:rFonts w:ascii="Times New Roman" w:hAnsi="Times New Roman" w:cs="Times New Roman"/>
          <w:b w:val="0"/>
        </w:rPr>
        <w:t>принципы</w:t>
      </w:r>
      <w:r w:rsidR="006737AF" w:rsidRPr="000D4BD0">
        <w:rPr>
          <w:rFonts w:ascii="Times New Roman" w:hAnsi="Times New Roman" w:cs="Times New Roman"/>
          <w:b w:val="0"/>
          <w:spacing w:val="1"/>
        </w:rPr>
        <w:t xml:space="preserve"> </w:t>
      </w:r>
      <w:r w:rsidR="006737AF" w:rsidRPr="000D4BD0">
        <w:rPr>
          <w:rFonts w:ascii="Times New Roman" w:hAnsi="Times New Roman" w:cs="Times New Roman"/>
          <w:b w:val="0"/>
        </w:rPr>
        <w:t>культурно-досуговой</w:t>
      </w:r>
      <w:r w:rsidR="006737AF" w:rsidRPr="000D4BD0">
        <w:rPr>
          <w:rFonts w:ascii="Times New Roman" w:hAnsi="Times New Roman" w:cs="Times New Roman"/>
          <w:b w:val="0"/>
          <w:spacing w:val="1"/>
        </w:rPr>
        <w:t xml:space="preserve"> </w:t>
      </w:r>
      <w:r w:rsidR="006737AF" w:rsidRPr="000D4BD0">
        <w:rPr>
          <w:rFonts w:ascii="Times New Roman" w:hAnsi="Times New Roman" w:cs="Times New Roman"/>
          <w:b w:val="0"/>
        </w:rPr>
        <w:t>деятельности</w:t>
      </w:r>
      <w:r w:rsidR="006737AF" w:rsidRPr="000D4BD0">
        <w:rPr>
          <w:rFonts w:ascii="Times New Roman" w:hAnsi="Times New Roman" w:cs="Times New Roman"/>
          <w:b w:val="0"/>
          <w:spacing w:val="1"/>
        </w:rPr>
        <w:t xml:space="preserve"> </w:t>
      </w:r>
      <w:r w:rsidR="006737AF" w:rsidRPr="000D4BD0">
        <w:rPr>
          <w:rFonts w:ascii="Times New Roman" w:hAnsi="Times New Roman" w:cs="Times New Roman"/>
          <w:b w:val="0"/>
        </w:rPr>
        <w:t>детей:</w:t>
      </w:r>
    </w:p>
    <w:p w:rsidR="00725D7A" w:rsidRPr="000D4BD0" w:rsidRDefault="00725D7A" w:rsidP="000D4BD0">
      <w:pPr>
        <w:pStyle w:val="a3"/>
        <w:spacing w:before="1"/>
        <w:jc w:val="both"/>
        <w:rPr>
          <w:rFonts w:ascii="Times New Roman" w:hAnsi="Times New Roman" w:cs="Times New Roman"/>
          <w:b w:val="0"/>
        </w:rPr>
      </w:pPr>
    </w:p>
    <w:p w:rsidR="00725D7A" w:rsidRPr="000D4BD0" w:rsidRDefault="006737AF" w:rsidP="000D4BD0">
      <w:pPr>
        <w:pStyle w:val="a5"/>
        <w:numPr>
          <w:ilvl w:val="0"/>
          <w:numId w:val="1"/>
        </w:numPr>
        <w:tabs>
          <w:tab w:val="left" w:pos="637"/>
        </w:tabs>
        <w:spacing w:before="1" w:line="235" w:lineRule="auto"/>
        <w:ind w:right="121" w:firstLine="0"/>
        <w:jc w:val="both"/>
        <w:rPr>
          <w:rFonts w:ascii="Times New Roman" w:hAnsi="Times New Roman" w:cs="Times New Roman"/>
          <w:sz w:val="28"/>
          <w:szCs w:val="28"/>
        </w:rPr>
      </w:pPr>
      <w:r w:rsidRPr="000D4BD0">
        <w:rPr>
          <w:rFonts w:ascii="Times New Roman" w:hAnsi="Times New Roman" w:cs="Times New Roman"/>
          <w:sz w:val="28"/>
          <w:szCs w:val="28"/>
        </w:rPr>
        <w:t>Принцип</w:t>
      </w:r>
      <w:r w:rsidRPr="000D4B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D4BD0">
        <w:rPr>
          <w:rFonts w:ascii="Times New Roman" w:hAnsi="Times New Roman" w:cs="Times New Roman"/>
          <w:sz w:val="28"/>
          <w:szCs w:val="28"/>
        </w:rPr>
        <w:t>всеобщности</w:t>
      </w:r>
      <w:r w:rsidRPr="000D4B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D4BD0">
        <w:rPr>
          <w:rFonts w:ascii="Times New Roman" w:hAnsi="Times New Roman" w:cs="Times New Roman"/>
          <w:sz w:val="28"/>
          <w:szCs w:val="28"/>
        </w:rPr>
        <w:t>и</w:t>
      </w:r>
      <w:r w:rsidRPr="000D4B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D4BD0">
        <w:rPr>
          <w:rFonts w:ascii="Times New Roman" w:hAnsi="Times New Roman" w:cs="Times New Roman"/>
          <w:sz w:val="28"/>
          <w:szCs w:val="28"/>
        </w:rPr>
        <w:t>доступности</w:t>
      </w:r>
      <w:r w:rsidRPr="000D4B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D4BD0">
        <w:rPr>
          <w:rFonts w:ascii="Times New Roman" w:hAnsi="Times New Roman" w:cs="Times New Roman"/>
          <w:sz w:val="28"/>
          <w:szCs w:val="28"/>
        </w:rPr>
        <w:t>-</w:t>
      </w:r>
      <w:r w:rsidRPr="000D4B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D4BD0">
        <w:rPr>
          <w:rFonts w:ascii="Times New Roman" w:hAnsi="Times New Roman" w:cs="Times New Roman"/>
          <w:sz w:val="28"/>
          <w:szCs w:val="28"/>
        </w:rPr>
        <w:t>возможность</w:t>
      </w:r>
      <w:r w:rsidRPr="000D4B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D4BD0">
        <w:rPr>
          <w:rFonts w:ascii="Times New Roman" w:hAnsi="Times New Roman" w:cs="Times New Roman"/>
          <w:sz w:val="28"/>
          <w:szCs w:val="28"/>
        </w:rPr>
        <w:t>приобщения,</w:t>
      </w:r>
      <w:r w:rsidRPr="000D4B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D4BD0">
        <w:rPr>
          <w:rFonts w:ascii="Times New Roman" w:hAnsi="Times New Roman" w:cs="Times New Roman"/>
          <w:sz w:val="28"/>
          <w:szCs w:val="28"/>
        </w:rPr>
        <w:t>вовлеченности</w:t>
      </w:r>
      <w:r w:rsidRPr="000D4B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D4BD0">
        <w:rPr>
          <w:rFonts w:ascii="Times New Roman" w:hAnsi="Times New Roman" w:cs="Times New Roman"/>
          <w:sz w:val="28"/>
          <w:szCs w:val="28"/>
        </w:rPr>
        <w:t>всех</w:t>
      </w:r>
      <w:r w:rsidRPr="000D4B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D4BD0">
        <w:rPr>
          <w:rFonts w:ascii="Times New Roman" w:hAnsi="Times New Roman" w:cs="Times New Roman"/>
          <w:sz w:val="28"/>
          <w:szCs w:val="28"/>
        </w:rPr>
        <w:t>детей</w:t>
      </w:r>
      <w:r w:rsidRPr="000D4B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D4BD0">
        <w:rPr>
          <w:rFonts w:ascii="Times New Roman" w:hAnsi="Times New Roman" w:cs="Times New Roman"/>
          <w:sz w:val="28"/>
          <w:szCs w:val="28"/>
        </w:rPr>
        <w:t>в</w:t>
      </w:r>
      <w:r w:rsidRPr="000D4B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D4BD0">
        <w:rPr>
          <w:rFonts w:ascii="Times New Roman" w:hAnsi="Times New Roman" w:cs="Times New Roman"/>
          <w:sz w:val="28"/>
          <w:szCs w:val="28"/>
        </w:rPr>
        <w:t>сферу</w:t>
      </w:r>
      <w:r w:rsidRPr="000D4B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D4BD0">
        <w:rPr>
          <w:rFonts w:ascii="Times New Roman" w:hAnsi="Times New Roman" w:cs="Times New Roman"/>
          <w:sz w:val="28"/>
          <w:szCs w:val="28"/>
        </w:rPr>
        <w:t>досуговой</w:t>
      </w:r>
      <w:r w:rsidRPr="000D4B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D4BD0">
        <w:rPr>
          <w:rFonts w:ascii="Times New Roman" w:hAnsi="Times New Roman" w:cs="Times New Roman"/>
          <w:sz w:val="28"/>
          <w:szCs w:val="28"/>
        </w:rPr>
        <w:t>деятельности</w:t>
      </w:r>
      <w:r w:rsidRPr="000D4B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D4BD0">
        <w:rPr>
          <w:rFonts w:ascii="Times New Roman" w:hAnsi="Times New Roman" w:cs="Times New Roman"/>
          <w:sz w:val="28"/>
          <w:szCs w:val="28"/>
        </w:rPr>
        <w:t>с</w:t>
      </w:r>
      <w:r w:rsidRPr="000D4B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D4BD0">
        <w:rPr>
          <w:rFonts w:ascii="Times New Roman" w:hAnsi="Times New Roman" w:cs="Times New Roman"/>
          <w:sz w:val="28"/>
          <w:szCs w:val="28"/>
        </w:rPr>
        <w:t>целью</w:t>
      </w:r>
      <w:r w:rsidRPr="000D4B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D4BD0">
        <w:rPr>
          <w:rFonts w:ascii="Times New Roman" w:hAnsi="Times New Roman" w:cs="Times New Roman"/>
          <w:sz w:val="28"/>
          <w:szCs w:val="28"/>
        </w:rPr>
        <w:t>удовлетворения</w:t>
      </w:r>
      <w:r w:rsidRPr="000D4B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D4BD0">
        <w:rPr>
          <w:rFonts w:ascii="Times New Roman" w:hAnsi="Times New Roman" w:cs="Times New Roman"/>
          <w:sz w:val="28"/>
          <w:szCs w:val="28"/>
        </w:rPr>
        <w:t>творческих</w:t>
      </w:r>
      <w:r w:rsidRPr="000D4B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D4BD0">
        <w:rPr>
          <w:rFonts w:ascii="Times New Roman" w:hAnsi="Times New Roman" w:cs="Times New Roman"/>
          <w:sz w:val="28"/>
          <w:szCs w:val="28"/>
        </w:rPr>
        <w:t>потребностей</w:t>
      </w:r>
      <w:r w:rsidRPr="000D4B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D4BD0">
        <w:rPr>
          <w:rFonts w:ascii="Times New Roman" w:hAnsi="Times New Roman" w:cs="Times New Roman"/>
          <w:sz w:val="28"/>
          <w:szCs w:val="28"/>
        </w:rPr>
        <w:t>подрастающего</w:t>
      </w:r>
      <w:r w:rsidRPr="000D4B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D4BD0">
        <w:rPr>
          <w:rFonts w:ascii="Times New Roman" w:hAnsi="Times New Roman" w:cs="Times New Roman"/>
          <w:sz w:val="28"/>
          <w:szCs w:val="28"/>
        </w:rPr>
        <w:t>поколения,</w:t>
      </w:r>
      <w:r w:rsidRPr="000D4B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D4BD0">
        <w:rPr>
          <w:rFonts w:ascii="Times New Roman" w:hAnsi="Times New Roman" w:cs="Times New Roman"/>
          <w:sz w:val="28"/>
          <w:szCs w:val="28"/>
        </w:rPr>
        <w:t>их</w:t>
      </w:r>
      <w:r w:rsidRPr="000D4B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D4BD0">
        <w:rPr>
          <w:rFonts w:ascii="Times New Roman" w:hAnsi="Times New Roman" w:cs="Times New Roman"/>
          <w:sz w:val="28"/>
          <w:szCs w:val="28"/>
        </w:rPr>
        <w:t>досуговых</w:t>
      </w:r>
      <w:r w:rsidRPr="000D4BD0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0D4BD0">
        <w:rPr>
          <w:rFonts w:ascii="Times New Roman" w:hAnsi="Times New Roman" w:cs="Times New Roman"/>
          <w:sz w:val="28"/>
          <w:szCs w:val="28"/>
        </w:rPr>
        <w:t>запросов</w:t>
      </w:r>
      <w:r w:rsidRPr="000D4BD0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0D4BD0">
        <w:rPr>
          <w:rFonts w:ascii="Times New Roman" w:hAnsi="Times New Roman" w:cs="Times New Roman"/>
          <w:sz w:val="28"/>
          <w:szCs w:val="28"/>
        </w:rPr>
        <w:t>и</w:t>
      </w:r>
      <w:r w:rsidRPr="000D4BD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D4BD0">
        <w:rPr>
          <w:rFonts w:ascii="Times New Roman" w:hAnsi="Times New Roman" w:cs="Times New Roman"/>
          <w:sz w:val="28"/>
          <w:szCs w:val="28"/>
        </w:rPr>
        <w:t>интересов.</w:t>
      </w:r>
    </w:p>
    <w:p w:rsidR="00725D7A" w:rsidRPr="000D4BD0" w:rsidRDefault="00725D7A" w:rsidP="000D4BD0">
      <w:pPr>
        <w:pStyle w:val="a3"/>
        <w:spacing w:before="11"/>
        <w:jc w:val="both"/>
        <w:rPr>
          <w:rFonts w:ascii="Times New Roman" w:hAnsi="Times New Roman" w:cs="Times New Roman"/>
          <w:b w:val="0"/>
        </w:rPr>
      </w:pPr>
    </w:p>
    <w:p w:rsidR="00725D7A" w:rsidRPr="000D4BD0" w:rsidRDefault="006737AF" w:rsidP="000D4BD0">
      <w:pPr>
        <w:pStyle w:val="a5"/>
        <w:numPr>
          <w:ilvl w:val="0"/>
          <w:numId w:val="1"/>
        </w:numPr>
        <w:tabs>
          <w:tab w:val="left" w:pos="569"/>
        </w:tabs>
        <w:spacing w:line="235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D4BD0">
        <w:rPr>
          <w:rFonts w:ascii="Times New Roman" w:hAnsi="Times New Roman" w:cs="Times New Roman"/>
          <w:sz w:val="28"/>
          <w:szCs w:val="28"/>
        </w:rPr>
        <w:t>Принцип самодеятельности, который реализуется на всех уровнях детского</w:t>
      </w:r>
      <w:r w:rsidRPr="000D4B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D4BD0">
        <w:rPr>
          <w:rFonts w:ascii="Times New Roman" w:hAnsi="Times New Roman" w:cs="Times New Roman"/>
          <w:sz w:val="28"/>
          <w:szCs w:val="28"/>
        </w:rPr>
        <w:t>досуга:</w:t>
      </w:r>
      <w:r w:rsidRPr="000D4B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D4BD0">
        <w:rPr>
          <w:rFonts w:ascii="Times New Roman" w:hAnsi="Times New Roman" w:cs="Times New Roman"/>
          <w:sz w:val="28"/>
          <w:szCs w:val="28"/>
        </w:rPr>
        <w:t>от</w:t>
      </w:r>
      <w:r w:rsidRPr="000D4B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D4BD0">
        <w:rPr>
          <w:rFonts w:ascii="Times New Roman" w:hAnsi="Times New Roman" w:cs="Times New Roman"/>
          <w:sz w:val="28"/>
          <w:szCs w:val="28"/>
        </w:rPr>
        <w:t>любительского</w:t>
      </w:r>
      <w:r w:rsidRPr="000D4B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D4BD0">
        <w:rPr>
          <w:rFonts w:ascii="Times New Roman" w:hAnsi="Times New Roman" w:cs="Times New Roman"/>
          <w:sz w:val="28"/>
          <w:szCs w:val="28"/>
        </w:rPr>
        <w:t>объединения</w:t>
      </w:r>
      <w:r w:rsidRPr="000D4B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D4BD0">
        <w:rPr>
          <w:rFonts w:ascii="Times New Roman" w:hAnsi="Times New Roman" w:cs="Times New Roman"/>
          <w:sz w:val="28"/>
          <w:szCs w:val="28"/>
        </w:rPr>
        <w:t>до</w:t>
      </w:r>
      <w:r w:rsidRPr="000D4B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D4BD0">
        <w:rPr>
          <w:rFonts w:ascii="Times New Roman" w:hAnsi="Times New Roman" w:cs="Times New Roman"/>
          <w:sz w:val="28"/>
          <w:szCs w:val="28"/>
        </w:rPr>
        <w:t>массового</w:t>
      </w:r>
      <w:r w:rsidRPr="000D4B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D4BD0">
        <w:rPr>
          <w:rFonts w:ascii="Times New Roman" w:hAnsi="Times New Roman" w:cs="Times New Roman"/>
          <w:sz w:val="28"/>
          <w:szCs w:val="28"/>
        </w:rPr>
        <w:t>праздника.</w:t>
      </w:r>
      <w:r w:rsidRPr="000D4B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D4BD0">
        <w:rPr>
          <w:rFonts w:ascii="Times New Roman" w:hAnsi="Times New Roman" w:cs="Times New Roman"/>
          <w:sz w:val="28"/>
          <w:szCs w:val="28"/>
        </w:rPr>
        <w:t>Самодеятельность</w:t>
      </w:r>
      <w:r w:rsidRPr="000D4B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D4BD0">
        <w:rPr>
          <w:rFonts w:ascii="Times New Roman" w:hAnsi="Times New Roman" w:cs="Times New Roman"/>
          <w:sz w:val="28"/>
          <w:szCs w:val="28"/>
        </w:rPr>
        <w:t>-</w:t>
      </w:r>
      <w:r w:rsidRPr="000D4B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D4BD0">
        <w:rPr>
          <w:rFonts w:ascii="Times New Roman" w:hAnsi="Times New Roman" w:cs="Times New Roman"/>
          <w:sz w:val="28"/>
          <w:szCs w:val="28"/>
        </w:rPr>
        <w:t>сущностное</w:t>
      </w:r>
      <w:r w:rsidRPr="000D4B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D4BD0">
        <w:rPr>
          <w:rFonts w:ascii="Times New Roman" w:hAnsi="Times New Roman" w:cs="Times New Roman"/>
          <w:sz w:val="28"/>
          <w:szCs w:val="28"/>
        </w:rPr>
        <w:t>свойство</w:t>
      </w:r>
      <w:r w:rsidRPr="000D4B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D4BD0">
        <w:rPr>
          <w:rFonts w:ascii="Times New Roman" w:hAnsi="Times New Roman" w:cs="Times New Roman"/>
          <w:sz w:val="28"/>
          <w:szCs w:val="28"/>
        </w:rPr>
        <w:t>личности,</w:t>
      </w:r>
      <w:r w:rsidRPr="000D4B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D4BD0">
        <w:rPr>
          <w:rFonts w:ascii="Times New Roman" w:hAnsi="Times New Roman" w:cs="Times New Roman"/>
          <w:sz w:val="28"/>
          <w:szCs w:val="28"/>
        </w:rPr>
        <w:t>обеспечивающее</w:t>
      </w:r>
      <w:r w:rsidRPr="000D4B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D4BD0">
        <w:rPr>
          <w:rFonts w:ascii="Times New Roman" w:hAnsi="Times New Roman" w:cs="Times New Roman"/>
          <w:sz w:val="28"/>
          <w:szCs w:val="28"/>
        </w:rPr>
        <w:t>высокий</w:t>
      </w:r>
      <w:r w:rsidRPr="000D4B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D4BD0">
        <w:rPr>
          <w:rFonts w:ascii="Times New Roman" w:hAnsi="Times New Roman" w:cs="Times New Roman"/>
          <w:sz w:val="28"/>
          <w:szCs w:val="28"/>
        </w:rPr>
        <w:t>уровень</w:t>
      </w:r>
      <w:r w:rsidRPr="000D4B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D4BD0">
        <w:rPr>
          <w:rFonts w:ascii="Times New Roman" w:hAnsi="Times New Roman" w:cs="Times New Roman"/>
          <w:sz w:val="28"/>
          <w:szCs w:val="28"/>
        </w:rPr>
        <w:t>достижений</w:t>
      </w:r>
      <w:r w:rsidRPr="000D4B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D4BD0">
        <w:rPr>
          <w:rFonts w:ascii="Times New Roman" w:hAnsi="Times New Roman" w:cs="Times New Roman"/>
          <w:sz w:val="28"/>
          <w:szCs w:val="28"/>
        </w:rPr>
        <w:t>в</w:t>
      </w:r>
      <w:r w:rsidRPr="000D4B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D4BD0">
        <w:rPr>
          <w:rFonts w:ascii="Times New Roman" w:hAnsi="Times New Roman" w:cs="Times New Roman"/>
          <w:sz w:val="28"/>
          <w:szCs w:val="28"/>
        </w:rPr>
        <w:t>любой</w:t>
      </w:r>
      <w:r w:rsidRPr="000D4B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D4BD0">
        <w:rPr>
          <w:rFonts w:ascii="Times New Roman" w:hAnsi="Times New Roman" w:cs="Times New Roman"/>
          <w:sz w:val="28"/>
          <w:szCs w:val="28"/>
        </w:rPr>
        <w:t>индивидуальной</w:t>
      </w:r>
      <w:r w:rsidRPr="000D4B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D4BD0">
        <w:rPr>
          <w:rFonts w:ascii="Times New Roman" w:hAnsi="Times New Roman" w:cs="Times New Roman"/>
          <w:sz w:val="28"/>
          <w:szCs w:val="28"/>
        </w:rPr>
        <w:t>и</w:t>
      </w:r>
      <w:r w:rsidRPr="000D4B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D4BD0">
        <w:rPr>
          <w:rFonts w:ascii="Times New Roman" w:hAnsi="Times New Roman" w:cs="Times New Roman"/>
          <w:sz w:val="28"/>
          <w:szCs w:val="28"/>
        </w:rPr>
        <w:t>коллективной</w:t>
      </w:r>
      <w:r w:rsidRPr="000D4B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D4BD0">
        <w:rPr>
          <w:rFonts w:ascii="Times New Roman" w:hAnsi="Times New Roman" w:cs="Times New Roman"/>
          <w:sz w:val="28"/>
          <w:szCs w:val="28"/>
        </w:rPr>
        <w:t>деятельности.</w:t>
      </w:r>
      <w:r w:rsidRPr="000D4B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D4BD0">
        <w:rPr>
          <w:rFonts w:ascii="Times New Roman" w:hAnsi="Times New Roman" w:cs="Times New Roman"/>
          <w:sz w:val="28"/>
          <w:szCs w:val="28"/>
        </w:rPr>
        <w:t>Принцип</w:t>
      </w:r>
      <w:r w:rsidRPr="000D4B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D4BD0">
        <w:rPr>
          <w:rFonts w:ascii="Times New Roman" w:hAnsi="Times New Roman" w:cs="Times New Roman"/>
          <w:sz w:val="28"/>
          <w:szCs w:val="28"/>
        </w:rPr>
        <w:t>самодеятельности</w:t>
      </w:r>
      <w:r w:rsidRPr="000D4B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D4BD0">
        <w:rPr>
          <w:rFonts w:ascii="Times New Roman" w:hAnsi="Times New Roman" w:cs="Times New Roman"/>
          <w:sz w:val="28"/>
          <w:szCs w:val="28"/>
        </w:rPr>
        <w:t>основывается</w:t>
      </w:r>
      <w:r w:rsidRPr="000D4B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D4BD0">
        <w:rPr>
          <w:rFonts w:ascii="Times New Roman" w:hAnsi="Times New Roman" w:cs="Times New Roman"/>
          <w:sz w:val="28"/>
          <w:szCs w:val="28"/>
        </w:rPr>
        <w:t>на</w:t>
      </w:r>
      <w:r w:rsidRPr="000D4B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D4BD0">
        <w:rPr>
          <w:rFonts w:ascii="Times New Roman" w:hAnsi="Times New Roman" w:cs="Times New Roman"/>
          <w:sz w:val="28"/>
          <w:szCs w:val="28"/>
        </w:rPr>
        <w:t>творческой</w:t>
      </w:r>
      <w:r w:rsidRPr="000D4B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D4BD0">
        <w:rPr>
          <w:rFonts w:ascii="Times New Roman" w:hAnsi="Times New Roman" w:cs="Times New Roman"/>
          <w:sz w:val="28"/>
          <w:szCs w:val="28"/>
        </w:rPr>
        <w:t>активности,</w:t>
      </w:r>
      <w:r w:rsidRPr="000D4B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D4BD0">
        <w:rPr>
          <w:rFonts w:ascii="Times New Roman" w:hAnsi="Times New Roman" w:cs="Times New Roman"/>
          <w:sz w:val="28"/>
          <w:szCs w:val="28"/>
        </w:rPr>
        <w:t>увлеченности</w:t>
      </w:r>
      <w:r w:rsidRPr="000D4B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D4BD0">
        <w:rPr>
          <w:rFonts w:ascii="Times New Roman" w:hAnsi="Times New Roman" w:cs="Times New Roman"/>
          <w:sz w:val="28"/>
          <w:szCs w:val="28"/>
        </w:rPr>
        <w:t>и</w:t>
      </w:r>
      <w:r w:rsidRPr="000D4B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D4BD0">
        <w:rPr>
          <w:rFonts w:ascii="Times New Roman" w:hAnsi="Times New Roman" w:cs="Times New Roman"/>
          <w:sz w:val="28"/>
          <w:szCs w:val="28"/>
        </w:rPr>
        <w:t>инициативе</w:t>
      </w:r>
      <w:r w:rsidRPr="000D4B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D4BD0">
        <w:rPr>
          <w:rFonts w:ascii="Times New Roman" w:hAnsi="Times New Roman" w:cs="Times New Roman"/>
          <w:sz w:val="28"/>
          <w:szCs w:val="28"/>
        </w:rPr>
        <w:t>детей,</w:t>
      </w:r>
      <w:r w:rsidRPr="000D4B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D4BD0">
        <w:rPr>
          <w:rFonts w:ascii="Times New Roman" w:hAnsi="Times New Roman" w:cs="Times New Roman"/>
          <w:sz w:val="28"/>
          <w:szCs w:val="28"/>
        </w:rPr>
        <w:t>с</w:t>
      </w:r>
      <w:r w:rsidRPr="000D4B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D4BD0">
        <w:rPr>
          <w:rFonts w:ascii="Times New Roman" w:hAnsi="Times New Roman" w:cs="Times New Roman"/>
          <w:sz w:val="28"/>
          <w:szCs w:val="28"/>
        </w:rPr>
        <w:t>одной</w:t>
      </w:r>
      <w:r w:rsidRPr="000D4B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D4BD0">
        <w:rPr>
          <w:rFonts w:ascii="Times New Roman" w:hAnsi="Times New Roman" w:cs="Times New Roman"/>
          <w:sz w:val="28"/>
          <w:szCs w:val="28"/>
        </w:rPr>
        <w:t>стороны,</w:t>
      </w:r>
      <w:r w:rsidRPr="000D4B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D4BD0">
        <w:rPr>
          <w:rFonts w:ascii="Times New Roman" w:hAnsi="Times New Roman" w:cs="Times New Roman"/>
          <w:sz w:val="28"/>
          <w:szCs w:val="28"/>
        </w:rPr>
        <w:t>и</w:t>
      </w:r>
      <w:r w:rsidRPr="000D4B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D4BD0">
        <w:rPr>
          <w:rFonts w:ascii="Times New Roman" w:hAnsi="Times New Roman" w:cs="Times New Roman"/>
          <w:sz w:val="28"/>
          <w:szCs w:val="28"/>
        </w:rPr>
        <w:t>их</w:t>
      </w:r>
      <w:r w:rsidRPr="000D4B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D4BD0">
        <w:rPr>
          <w:rFonts w:ascii="Times New Roman" w:hAnsi="Times New Roman" w:cs="Times New Roman"/>
          <w:sz w:val="28"/>
          <w:szCs w:val="28"/>
        </w:rPr>
        <w:t>поощрении,</w:t>
      </w:r>
      <w:r w:rsidRPr="000D4B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D4BD0">
        <w:rPr>
          <w:rFonts w:ascii="Times New Roman" w:hAnsi="Times New Roman" w:cs="Times New Roman"/>
          <w:sz w:val="28"/>
          <w:szCs w:val="28"/>
        </w:rPr>
        <w:t>стимулировании</w:t>
      </w:r>
      <w:r w:rsidRPr="000D4BD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0D4BD0">
        <w:rPr>
          <w:rFonts w:ascii="Times New Roman" w:hAnsi="Times New Roman" w:cs="Times New Roman"/>
          <w:sz w:val="28"/>
          <w:szCs w:val="28"/>
        </w:rPr>
        <w:t>организаторами</w:t>
      </w:r>
      <w:r w:rsidRPr="000D4BD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D4BD0">
        <w:rPr>
          <w:rFonts w:ascii="Times New Roman" w:hAnsi="Times New Roman" w:cs="Times New Roman"/>
          <w:sz w:val="28"/>
          <w:szCs w:val="28"/>
        </w:rPr>
        <w:t>детского</w:t>
      </w:r>
      <w:r w:rsidRPr="000D4BD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D4BD0">
        <w:rPr>
          <w:rFonts w:ascii="Times New Roman" w:hAnsi="Times New Roman" w:cs="Times New Roman"/>
          <w:sz w:val="28"/>
          <w:szCs w:val="28"/>
        </w:rPr>
        <w:t>досуга,</w:t>
      </w:r>
      <w:r w:rsidRPr="000D4BD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0D4BD0">
        <w:rPr>
          <w:rFonts w:ascii="Times New Roman" w:hAnsi="Times New Roman" w:cs="Times New Roman"/>
          <w:sz w:val="28"/>
          <w:szCs w:val="28"/>
        </w:rPr>
        <w:t>с другой.</w:t>
      </w:r>
    </w:p>
    <w:p w:rsidR="00725D7A" w:rsidRPr="000D4BD0" w:rsidRDefault="00725D7A" w:rsidP="000D4BD0">
      <w:pPr>
        <w:pStyle w:val="a3"/>
        <w:spacing w:before="2"/>
        <w:jc w:val="both"/>
        <w:rPr>
          <w:rFonts w:ascii="Times New Roman" w:hAnsi="Times New Roman" w:cs="Times New Roman"/>
          <w:b w:val="0"/>
        </w:rPr>
      </w:pPr>
    </w:p>
    <w:p w:rsidR="00725D7A" w:rsidRPr="006737AF" w:rsidRDefault="006737AF" w:rsidP="006737AF">
      <w:pPr>
        <w:pStyle w:val="a5"/>
        <w:numPr>
          <w:ilvl w:val="0"/>
          <w:numId w:val="1"/>
        </w:numPr>
        <w:tabs>
          <w:tab w:val="left" w:pos="742"/>
          <w:tab w:val="left" w:pos="1961"/>
          <w:tab w:val="left" w:pos="3959"/>
          <w:tab w:val="left" w:pos="6177"/>
          <w:tab w:val="left" w:pos="8530"/>
        </w:tabs>
        <w:spacing w:line="235" w:lineRule="auto"/>
        <w:ind w:right="121" w:firstLine="0"/>
        <w:jc w:val="left"/>
        <w:rPr>
          <w:rFonts w:ascii="Times New Roman" w:hAnsi="Times New Roman" w:cs="Times New Roman"/>
          <w:sz w:val="28"/>
          <w:szCs w:val="28"/>
        </w:rPr>
      </w:pPr>
      <w:r w:rsidRPr="000D4BD0">
        <w:rPr>
          <w:rFonts w:ascii="Times New Roman" w:hAnsi="Times New Roman" w:cs="Times New Roman"/>
          <w:sz w:val="28"/>
          <w:szCs w:val="28"/>
        </w:rPr>
        <w:t>Принцип</w:t>
      </w:r>
      <w:r w:rsidRPr="000D4B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D4BD0">
        <w:rPr>
          <w:rFonts w:ascii="Times New Roman" w:hAnsi="Times New Roman" w:cs="Times New Roman"/>
          <w:sz w:val="28"/>
          <w:szCs w:val="28"/>
        </w:rPr>
        <w:t>индивидуального</w:t>
      </w:r>
      <w:r w:rsidRPr="000D4B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D4BD0">
        <w:rPr>
          <w:rFonts w:ascii="Times New Roman" w:hAnsi="Times New Roman" w:cs="Times New Roman"/>
          <w:sz w:val="28"/>
          <w:szCs w:val="28"/>
        </w:rPr>
        <w:t>подхода,</w:t>
      </w:r>
      <w:r w:rsidRPr="000D4B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D4BD0">
        <w:rPr>
          <w:rFonts w:ascii="Times New Roman" w:hAnsi="Times New Roman" w:cs="Times New Roman"/>
          <w:sz w:val="28"/>
          <w:szCs w:val="28"/>
        </w:rPr>
        <w:t>который</w:t>
      </w:r>
      <w:r w:rsidRPr="000D4B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D4BD0">
        <w:rPr>
          <w:rFonts w:ascii="Times New Roman" w:hAnsi="Times New Roman" w:cs="Times New Roman"/>
          <w:sz w:val="28"/>
          <w:szCs w:val="28"/>
        </w:rPr>
        <w:t>учитывает</w:t>
      </w:r>
      <w:r w:rsidRPr="000D4B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D4BD0">
        <w:rPr>
          <w:rFonts w:ascii="Times New Roman" w:hAnsi="Times New Roman" w:cs="Times New Roman"/>
          <w:sz w:val="28"/>
          <w:szCs w:val="28"/>
        </w:rPr>
        <w:t>индивидуальные</w:t>
      </w:r>
      <w:r w:rsidRPr="000D4BD0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запросы,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>интересы,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склонности,</w:t>
      </w:r>
      <w:r w:rsidRPr="006737AF">
        <w:rPr>
          <w:rFonts w:ascii="Times New Roman" w:hAnsi="Times New Roman" w:cs="Times New Roman"/>
          <w:sz w:val="28"/>
          <w:szCs w:val="28"/>
        </w:rPr>
        <w:t>способности</w:t>
      </w:r>
      <w:proofErr w:type="spellEnd"/>
      <w:r w:rsidRPr="006737AF">
        <w:rPr>
          <w:rFonts w:ascii="Times New Roman" w:hAnsi="Times New Roman" w:cs="Times New Roman"/>
          <w:sz w:val="28"/>
          <w:szCs w:val="28"/>
        </w:rPr>
        <w:t>,</w:t>
      </w:r>
      <w:r w:rsidRPr="006737AF">
        <w:rPr>
          <w:rFonts w:ascii="Times New Roman" w:hAnsi="Times New Roman" w:cs="Times New Roman"/>
          <w:sz w:val="28"/>
          <w:szCs w:val="28"/>
        </w:rPr>
        <w:tab/>
      </w:r>
      <w:r w:rsidRPr="006737AF">
        <w:rPr>
          <w:rFonts w:ascii="Times New Roman" w:hAnsi="Times New Roman" w:cs="Times New Roman"/>
          <w:spacing w:val="-1"/>
          <w:sz w:val="28"/>
          <w:szCs w:val="28"/>
        </w:rPr>
        <w:t>возможности,</w:t>
      </w:r>
      <w:r w:rsidRPr="006737AF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6737AF">
        <w:rPr>
          <w:rFonts w:ascii="Times New Roman" w:hAnsi="Times New Roman" w:cs="Times New Roman"/>
          <w:sz w:val="28"/>
          <w:szCs w:val="28"/>
        </w:rPr>
        <w:t>психофизиологические</w:t>
      </w:r>
      <w:r w:rsidRPr="006737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737AF">
        <w:rPr>
          <w:rFonts w:ascii="Times New Roman" w:hAnsi="Times New Roman" w:cs="Times New Roman"/>
          <w:sz w:val="28"/>
          <w:szCs w:val="28"/>
        </w:rPr>
        <w:t>особенности</w:t>
      </w:r>
      <w:r w:rsidRPr="006737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737AF">
        <w:rPr>
          <w:rFonts w:ascii="Times New Roman" w:hAnsi="Times New Roman" w:cs="Times New Roman"/>
          <w:sz w:val="28"/>
          <w:szCs w:val="28"/>
        </w:rPr>
        <w:t>и</w:t>
      </w:r>
      <w:r w:rsidRPr="006737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737AF">
        <w:rPr>
          <w:rFonts w:ascii="Times New Roman" w:hAnsi="Times New Roman" w:cs="Times New Roman"/>
          <w:sz w:val="28"/>
          <w:szCs w:val="28"/>
        </w:rPr>
        <w:t>социальную</w:t>
      </w:r>
      <w:r w:rsidRPr="006737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737AF">
        <w:rPr>
          <w:rFonts w:ascii="Times New Roman" w:hAnsi="Times New Roman" w:cs="Times New Roman"/>
          <w:sz w:val="28"/>
          <w:szCs w:val="28"/>
        </w:rPr>
        <w:t>среду</w:t>
      </w:r>
      <w:r w:rsidRPr="006737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737AF">
        <w:rPr>
          <w:rFonts w:ascii="Times New Roman" w:hAnsi="Times New Roman" w:cs="Times New Roman"/>
          <w:sz w:val="28"/>
          <w:szCs w:val="28"/>
        </w:rPr>
        <w:t>обитания</w:t>
      </w:r>
      <w:r w:rsidRPr="006737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737AF">
        <w:rPr>
          <w:rFonts w:ascii="Times New Roman" w:hAnsi="Times New Roman" w:cs="Times New Roman"/>
          <w:sz w:val="28"/>
          <w:szCs w:val="28"/>
        </w:rPr>
        <w:t>детей</w:t>
      </w:r>
      <w:r w:rsidRPr="006737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737AF">
        <w:rPr>
          <w:rFonts w:ascii="Times New Roman" w:hAnsi="Times New Roman" w:cs="Times New Roman"/>
          <w:sz w:val="28"/>
          <w:szCs w:val="28"/>
        </w:rPr>
        <w:t>при</w:t>
      </w:r>
      <w:r w:rsidRPr="006737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737AF">
        <w:rPr>
          <w:rFonts w:ascii="Times New Roman" w:hAnsi="Times New Roman" w:cs="Times New Roman"/>
          <w:sz w:val="28"/>
          <w:szCs w:val="28"/>
        </w:rPr>
        <w:t>обеспечении</w:t>
      </w:r>
      <w:r w:rsidRPr="006737AF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6737AF">
        <w:rPr>
          <w:rFonts w:ascii="Times New Roman" w:hAnsi="Times New Roman" w:cs="Times New Roman"/>
          <w:sz w:val="28"/>
          <w:szCs w:val="28"/>
        </w:rPr>
        <w:t>их досуга.</w:t>
      </w:r>
    </w:p>
    <w:p w:rsidR="00725D7A" w:rsidRPr="000D4BD0" w:rsidRDefault="00725D7A" w:rsidP="000D4BD0">
      <w:pPr>
        <w:spacing w:line="235" w:lineRule="auto"/>
        <w:jc w:val="both"/>
        <w:rPr>
          <w:rFonts w:ascii="Times New Roman" w:hAnsi="Times New Roman" w:cs="Times New Roman"/>
          <w:sz w:val="28"/>
          <w:szCs w:val="28"/>
        </w:rPr>
        <w:sectPr w:rsidR="00725D7A" w:rsidRPr="000D4BD0" w:rsidSect="006737AF">
          <w:type w:val="continuous"/>
          <w:pgSz w:w="10800" w:h="14400"/>
          <w:pgMar w:top="1440" w:right="1080" w:bottom="1440" w:left="1080" w:header="720" w:footer="720" w:gutter="0"/>
          <w:cols w:space="720"/>
          <w:docGrid w:linePitch="299"/>
        </w:sectPr>
      </w:pPr>
    </w:p>
    <w:p w:rsidR="00725D7A" w:rsidRPr="000D4BD0" w:rsidRDefault="006737AF">
      <w:pPr>
        <w:pStyle w:val="a5"/>
        <w:numPr>
          <w:ilvl w:val="0"/>
          <w:numId w:val="1"/>
        </w:numPr>
        <w:tabs>
          <w:tab w:val="left" w:pos="601"/>
        </w:tabs>
        <w:spacing w:before="31" w:line="235" w:lineRule="auto"/>
        <w:ind w:left="221" w:right="116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-619125</wp:posOffset>
            </wp:positionH>
            <wp:positionV relativeFrom="paragraph">
              <wp:posOffset>-876300</wp:posOffset>
            </wp:positionV>
            <wp:extent cx="6753225" cy="9029700"/>
            <wp:effectExtent l="0" t="0" r="9525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ладошки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3225" cy="902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4BD0">
        <w:rPr>
          <w:rFonts w:ascii="Times New Roman" w:hAnsi="Times New Roman" w:cs="Times New Roman"/>
          <w:sz w:val="28"/>
        </w:rPr>
        <w:t>Принцип</w:t>
      </w:r>
      <w:r w:rsidRPr="000D4BD0">
        <w:rPr>
          <w:rFonts w:ascii="Times New Roman" w:hAnsi="Times New Roman" w:cs="Times New Roman"/>
          <w:spacing w:val="1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систематичности</w:t>
      </w:r>
      <w:r w:rsidRPr="000D4BD0">
        <w:rPr>
          <w:rFonts w:ascii="Times New Roman" w:hAnsi="Times New Roman" w:cs="Times New Roman"/>
          <w:spacing w:val="1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и</w:t>
      </w:r>
      <w:r w:rsidRPr="000D4BD0">
        <w:rPr>
          <w:rFonts w:ascii="Times New Roman" w:hAnsi="Times New Roman" w:cs="Times New Roman"/>
          <w:spacing w:val="1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целенаправленности</w:t>
      </w:r>
      <w:r w:rsidRPr="000D4BD0">
        <w:rPr>
          <w:rFonts w:ascii="Times New Roman" w:hAnsi="Times New Roman" w:cs="Times New Roman"/>
          <w:spacing w:val="1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в</w:t>
      </w:r>
      <w:r w:rsidRPr="000D4BD0">
        <w:rPr>
          <w:rFonts w:ascii="Times New Roman" w:hAnsi="Times New Roman" w:cs="Times New Roman"/>
          <w:spacing w:val="1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организации</w:t>
      </w:r>
      <w:r w:rsidRPr="000D4BD0">
        <w:rPr>
          <w:rFonts w:ascii="Times New Roman" w:hAnsi="Times New Roman" w:cs="Times New Roman"/>
          <w:spacing w:val="1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детского</w:t>
      </w:r>
      <w:r w:rsidRPr="000D4BD0">
        <w:rPr>
          <w:rFonts w:ascii="Times New Roman" w:hAnsi="Times New Roman" w:cs="Times New Roman"/>
          <w:spacing w:val="1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досуга</w:t>
      </w:r>
      <w:r w:rsidRPr="000D4BD0">
        <w:rPr>
          <w:rFonts w:ascii="Times New Roman" w:hAnsi="Times New Roman" w:cs="Times New Roman"/>
          <w:spacing w:val="1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-</w:t>
      </w:r>
      <w:r w:rsidRPr="000D4BD0">
        <w:rPr>
          <w:rFonts w:ascii="Times New Roman" w:hAnsi="Times New Roman" w:cs="Times New Roman"/>
          <w:spacing w:val="1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целесообразное</w:t>
      </w:r>
      <w:r w:rsidRPr="000D4BD0">
        <w:rPr>
          <w:rFonts w:ascii="Times New Roman" w:hAnsi="Times New Roman" w:cs="Times New Roman"/>
          <w:spacing w:val="1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осуществление</w:t>
      </w:r>
      <w:r w:rsidRPr="000D4BD0">
        <w:rPr>
          <w:rFonts w:ascii="Times New Roman" w:hAnsi="Times New Roman" w:cs="Times New Roman"/>
          <w:spacing w:val="1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этой</w:t>
      </w:r>
      <w:r w:rsidRPr="000D4BD0">
        <w:rPr>
          <w:rFonts w:ascii="Times New Roman" w:hAnsi="Times New Roman" w:cs="Times New Roman"/>
          <w:spacing w:val="1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деятельности</w:t>
      </w:r>
      <w:r w:rsidRPr="000D4BD0">
        <w:rPr>
          <w:rFonts w:ascii="Times New Roman" w:hAnsi="Times New Roman" w:cs="Times New Roman"/>
          <w:spacing w:val="1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на</w:t>
      </w:r>
      <w:r w:rsidRPr="000D4BD0">
        <w:rPr>
          <w:rFonts w:ascii="Times New Roman" w:hAnsi="Times New Roman" w:cs="Times New Roman"/>
          <w:spacing w:val="1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основе</w:t>
      </w:r>
      <w:r w:rsidRPr="000D4BD0">
        <w:rPr>
          <w:rFonts w:ascii="Times New Roman" w:hAnsi="Times New Roman" w:cs="Times New Roman"/>
          <w:spacing w:val="1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планомерного</w:t>
      </w:r>
      <w:r w:rsidRPr="000D4BD0">
        <w:rPr>
          <w:rFonts w:ascii="Times New Roman" w:hAnsi="Times New Roman" w:cs="Times New Roman"/>
          <w:spacing w:val="1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и</w:t>
      </w:r>
      <w:r w:rsidRPr="000D4BD0">
        <w:rPr>
          <w:rFonts w:ascii="Times New Roman" w:hAnsi="Times New Roman" w:cs="Times New Roman"/>
          <w:spacing w:val="1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последовательного</w:t>
      </w:r>
      <w:r w:rsidRPr="000D4BD0">
        <w:rPr>
          <w:rFonts w:ascii="Times New Roman" w:hAnsi="Times New Roman" w:cs="Times New Roman"/>
          <w:spacing w:val="1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сочетания</w:t>
      </w:r>
      <w:r w:rsidRPr="000D4BD0">
        <w:rPr>
          <w:rFonts w:ascii="Times New Roman" w:hAnsi="Times New Roman" w:cs="Times New Roman"/>
          <w:spacing w:val="1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непрерывности</w:t>
      </w:r>
      <w:r w:rsidRPr="000D4BD0">
        <w:rPr>
          <w:rFonts w:ascii="Times New Roman" w:hAnsi="Times New Roman" w:cs="Times New Roman"/>
          <w:spacing w:val="1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в</w:t>
      </w:r>
      <w:r w:rsidRPr="000D4BD0">
        <w:rPr>
          <w:rFonts w:ascii="Times New Roman" w:hAnsi="Times New Roman" w:cs="Times New Roman"/>
          <w:spacing w:val="1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работе</w:t>
      </w:r>
      <w:r w:rsidRPr="000D4BD0">
        <w:rPr>
          <w:rFonts w:ascii="Times New Roman" w:hAnsi="Times New Roman" w:cs="Times New Roman"/>
          <w:spacing w:val="1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всех</w:t>
      </w:r>
      <w:r w:rsidRPr="000D4BD0">
        <w:rPr>
          <w:rFonts w:ascii="Times New Roman" w:hAnsi="Times New Roman" w:cs="Times New Roman"/>
          <w:spacing w:val="1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социальных</w:t>
      </w:r>
      <w:r w:rsidRPr="000D4BD0">
        <w:rPr>
          <w:rFonts w:ascii="Times New Roman" w:hAnsi="Times New Roman" w:cs="Times New Roman"/>
          <w:spacing w:val="1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институтов,</w:t>
      </w:r>
      <w:r w:rsidRPr="000D4BD0">
        <w:rPr>
          <w:rFonts w:ascii="Times New Roman" w:hAnsi="Times New Roman" w:cs="Times New Roman"/>
          <w:spacing w:val="1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призванных</w:t>
      </w:r>
      <w:r w:rsidRPr="000D4BD0">
        <w:rPr>
          <w:rFonts w:ascii="Times New Roman" w:hAnsi="Times New Roman" w:cs="Times New Roman"/>
          <w:spacing w:val="1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обеспечивать</w:t>
      </w:r>
      <w:r w:rsidRPr="000D4BD0">
        <w:rPr>
          <w:rFonts w:ascii="Times New Roman" w:hAnsi="Times New Roman" w:cs="Times New Roman"/>
          <w:spacing w:val="1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досуг</w:t>
      </w:r>
      <w:r w:rsidRPr="000D4BD0">
        <w:rPr>
          <w:rFonts w:ascii="Times New Roman" w:hAnsi="Times New Roman" w:cs="Times New Roman"/>
          <w:spacing w:val="1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детей.</w:t>
      </w:r>
      <w:r w:rsidRPr="000D4BD0">
        <w:rPr>
          <w:rFonts w:ascii="Times New Roman" w:hAnsi="Times New Roman" w:cs="Times New Roman"/>
          <w:spacing w:val="1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Семья,</w:t>
      </w:r>
      <w:r w:rsidRPr="000D4BD0">
        <w:rPr>
          <w:rFonts w:ascii="Times New Roman" w:hAnsi="Times New Roman" w:cs="Times New Roman"/>
          <w:spacing w:val="1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дошкольное</w:t>
      </w:r>
      <w:r w:rsidRPr="000D4BD0">
        <w:rPr>
          <w:rFonts w:ascii="Times New Roman" w:hAnsi="Times New Roman" w:cs="Times New Roman"/>
          <w:spacing w:val="1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учреждение,</w:t>
      </w:r>
      <w:r w:rsidRPr="000D4BD0">
        <w:rPr>
          <w:rFonts w:ascii="Times New Roman" w:hAnsi="Times New Roman" w:cs="Times New Roman"/>
          <w:spacing w:val="1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школа,</w:t>
      </w:r>
      <w:r w:rsidRPr="000D4BD0">
        <w:rPr>
          <w:rFonts w:ascii="Times New Roman" w:hAnsi="Times New Roman" w:cs="Times New Roman"/>
          <w:spacing w:val="1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средства</w:t>
      </w:r>
      <w:r w:rsidRPr="000D4BD0">
        <w:rPr>
          <w:rFonts w:ascii="Times New Roman" w:hAnsi="Times New Roman" w:cs="Times New Roman"/>
          <w:spacing w:val="1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массовой</w:t>
      </w:r>
      <w:r w:rsidRPr="000D4BD0">
        <w:rPr>
          <w:rFonts w:ascii="Times New Roman" w:hAnsi="Times New Roman" w:cs="Times New Roman"/>
          <w:spacing w:val="1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информации,</w:t>
      </w:r>
      <w:r w:rsidRPr="000D4BD0">
        <w:rPr>
          <w:rFonts w:ascii="Times New Roman" w:hAnsi="Times New Roman" w:cs="Times New Roman"/>
          <w:spacing w:val="1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досуговые</w:t>
      </w:r>
      <w:r w:rsidRPr="000D4BD0">
        <w:rPr>
          <w:rFonts w:ascii="Times New Roman" w:hAnsi="Times New Roman" w:cs="Times New Roman"/>
          <w:spacing w:val="1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учреждения и др. должны осуществлять деятельность по организации досуга в</w:t>
      </w:r>
      <w:r w:rsidRPr="000D4BD0">
        <w:rPr>
          <w:rFonts w:ascii="Times New Roman" w:hAnsi="Times New Roman" w:cs="Times New Roman"/>
          <w:spacing w:val="1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выходные и будни, во время учебы и в каникулы на основе четко разработанной</w:t>
      </w:r>
      <w:r w:rsidRPr="000D4BD0">
        <w:rPr>
          <w:rFonts w:ascii="Times New Roman" w:hAnsi="Times New Roman" w:cs="Times New Roman"/>
          <w:spacing w:val="-61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педагогической системы при единстве целей и задач, разнообразия содержания,</w:t>
      </w:r>
      <w:r w:rsidRPr="000D4BD0">
        <w:rPr>
          <w:rFonts w:ascii="Times New Roman" w:hAnsi="Times New Roman" w:cs="Times New Roman"/>
          <w:spacing w:val="-61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форм</w:t>
      </w:r>
      <w:r w:rsidRPr="000D4BD0">
        <w:rPr>
          <w:rFonts w:ascii="Times New Roman" w:hAnsi="Times New Roman" w:cs="Times New Roman"/>
          <w:spacing w:val="5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и</w:t>
      </w:r>
      <w:r w:rsidRPr="000D4BD0">
        <w:rPr>
          <w:rFonts w:ascii="Times New Roman" w:hAnsi="Times New Roman" w:cs="Times New Roman"/>
          <w:spacing w:val="-3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методов воздействия.</w:t>
      </w:r>
    </w:p>
    <w:p w:rsidR="00725D7A" w:rsidRPr="000D4BD0" w:rsidRDefault="000D4BD0" w:rsidP="000D4BD0">
      <w:pPr>
        <w:pStyle w:val="a3"/>
        <w:tabs>
          <w:tab w:val="left" w:pos="9420"/>
        </w:tabs>
        <w:spacing w:before="4"/>
        <w:rPr>
          <w:rFonts w:ascii="Times New Roman" w:hAnsi="Times New Roman" w:cs="Times New Roman"/>
          <w:b w:val="0"/>
        </w:rPr>
      </w:pPr>
      <w:r w:rsidRPr="000D4BD0">
        <w:rPr>
          <w:rFonts w:ascii="Times New Roman" w:hAnsi="Times New Roman" w:cs="Times New Roman"/>
          <w:b w:val="0"/>
        </w:rPr>
        <w:tab/>
      </w:r>
    </w:p>
    <w:p w:rsidR="00725D7A" w:rsidRPr="000D4BD0" w:rsidRDefault="006737AF">
      <w:pPr>
        <w:pStyle w:val="a5"/>
        <w:numPr>
          <w:ilvl w:val="0"/>
          <w:numId w:val="1"/>
        </w:numPr>
        <w:tabs>
          <w:tab w:val="left" w:pos="515"/>
        </w:tabs>
        <w:spacing w:line="235" w:lineRule="auto"/>
        <w:ind w:left="221" w:right="115" w:firstLine="0"/>
        <w:jc w:val="both"/>
        <w:rPr>
          <w:rFonts w:ascii="Times New Roman" w:hAnsi="Times New Roman" w:cs="Times New Roman"/>
          <w:sz w:val="28"/>
        </w:rPr>
      </w:pPr>
      <w:r w:rsidRPr="000D4BD0">
        <w:rPr>
          <w:rFonts w:ascii="Times New Roman" w:hAnsi="Times New Roman" w:cs="Times New Roman"/>
          <w:sz w:val="28"/>
        </w:rPr>
        <w:t>Принцип преемственности в организации досуга - культурное взаимодействие</w:t>
      </w:r>
      <w:r w:rsidRPr="000D4BD0">
        <w:rPr>
          <w:rFonts w:ascii="Times New Roman" w:hAnsi="Times New Roman" w:cs="Times New Roman"/>
          <w:spacing w:val="1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и</w:t>
      </w:r>
      <w:r w:rsidRPr="000D4BD0">
        <w:rPr>
          <w:rFonts w:ascii="Times New Roman" w:hAnsi="Times New Roman" w:cs="Times New Roman"/>
          <w:spacing w:val="1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взаимовлияние</w:t>
      </w:r>
      <w:r w:rsidRPr="000D4BD0">
        <w:rPr>
          <w:rFonts w:ascii="Times New Roman" w:hAnsi="Times New Roman" w:cs="Times New Roman"/>
          <w:spacing w:val="1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поколений.</w:t>
      </w:r>
      <w:r w:rsidRPr="000D4BD0">
        <w:rPr>
          <w:rFonts w:ascii="Times New Roman" w:hAnsi="Times New Roman" w:cs="Times New Roman"/>
          <w:spacing w:val="1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Необходимо</w:t>
      </w:r>
      <w:r w:rsidRPr="000D4BD0">
        <w:rPr>
          <w:rFonts w:ascii="Times New Roman" w:hAnsi="Times New Roman" w:cs="Times New Roman"/>
          <w:spacing w:val="1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активизировать</w:t>
      </w:r>
      <w:r w:rsidRPr="000D4BD0">
        <w:rPr>
          <w:rFonts w:ascii="Times New Roman" w:hAnsi="Times New Roman" w:cs="Times New Roman"/>
          <w:spacing w:val="1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деятельность</w:t>
      </w:r>
      <w:r w:rsidRPr="000D4BD0">
        <w:rPr>
          <w:rFonts w:ascii="Times New Roman" w:hAnsi="Times New Roman" w:cs="Times New Roman"/>
          <w:spacing w:val="1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родителей, всех взрослых на передачу детям социального знания и опыта, на</w:t>
      </w:r>
      <w:r w:rsidRPr="000D4BD0">
        <w:rPr>
          <w:rFonts w:ascii="Times New Roman" w:hAnsi="Times New Roman" w:cs="Times New Roman"/>
          <w:spacing w:val="1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проведение</w:t>
      </w:r>
      <w:r w:rsidRPr="000D4BD0">
        <w:rPr>
          <w:rFonts w:ascii="Times New Roman" w:hAnsi="Times New Roman" w:cs="Times New Roman"/>
          <w:spacing w:val="1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разумного</w:t>
      </w:r>
      <w:r w:rsidRPr="000D4BD0">
        <w:rPr>
          <w:rFonts w:ascii="Times New Roman" w:hAnsi="Times New Roman" w:cs="Times New Roman"/>
          <w:spacing w:val="1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досуга,</w:t>
      </w:r>
      <w:r w:rsidRPr="000D4BD0">
        <w:rPr>
          <w:rFonts w:ascii="Times New Roman" w:hAnsi="Times New Roman" w:cs="Times New Roman"/>
          <w:spacing w:val="1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его</w:t>
      </w:r>
      <w:r w:rsidRPr="000D4BD0">
        <w:rPr>
          <w:rFonts w:ascii="Times New Roman" w:hAnsi="Times New Roman" w:cs="Times New Roman"/>
          <w:spacing w:val="1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философии.</w:t>
      </w:r>
      <w:r w:rsidRPr="000D4BD0">
        <w:rPr>
          <w:rFonts w:ascii="Times New Roman" w:hAnsi="Times New Roman" w:cs="Times New Roman"/>
          <w:spacing w:val="1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Принцип</w:t>
      </w:r>
      <w:r w:rsidRPr="000D4BD0">
        <w:rPr>
          <w:rFonts w:ascii="Times New Roman" w:hAnsi="Times New Roman" w:cs="Times New Roman"/>
          <w:spacing w:val="1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преемственности</w:t>
      </w:r>
      <w:r w:rsidRPr="000D4BD0">
        <w:rPr>
          <w:rFonts w:ascii="Times New Roman" w:hAnsi="Times New Roman" w:cs="Times New Roman"/>
          <w:spacing w:val="1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означает также поддержание норм и традиций при переходе детей из одной</w:t>
      </w:r>
      <w:r w:rsidRPr="000D4BD0">
        <w:rPr>
          <w:rFonts w:ascii="Times New Roman" w:hAnsi="Times New Roman" w:cs="Times New Roman"/>
          <w:spacing w:val="1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возрастной</w:t>
      </w:r>
      <w:r w:rsidRPr="000D4BD0">
        <w:rPr>
          <w:rFonts w:ascii="Times New Roman" w:hAnsi="Times New Roman" w:cs="Times New Roman"/>
          <w:spacing w:val="-4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группы в</w:t>
      </w:r>
      <w:r w:rsidRPr="000D4BD0">
        <w:rPr>
          <w:rFonts w:ascii="Times New Roman" w:hAnsi="Times New Roman" w:cs="Times New Roman"/>
          <w:spacing w:val="-12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другую,</w:t>
      </w:r>
      <w:r w:rsidRPr="000D4BD0">
        <w:rPr>
          <w:rFonts w:ascii="Times New Roman" w:hAnsi="Times New Roman" w:cs="Times New Roman"/>
          <w:spacing w:val="3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из</w:t>
      </w:r>
      <w:r w:rsidRPr="000D4BD0">
        <w:rPr>
          <w:rFonts w:ascii="Times New Roman" w:hAnsi="Times New Roman" w:cs="Times New Roman"/>
          <w:spacing w:val="-7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одного</w:t>
      </w:r>
      <w:r w:rsidRPr="000D4BD0">
        <w:rPr>
          <w:rFonts w:ascii="Times New Roman" w:hAnsi="Times New Roman" w:cs="Times New Roman"/>
          <w:spacing w:val="-8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воспитательного</w:t>
      </w:r>
      <w:r w:rsidRPr="000D4BD0">
        <w:rPr>
          <w:rFonts w:ascii="Times New Roman" w:hAnsi="Times New Roman" w:cs="Times New Roman"/>
          <w:spacing w:val="-7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учреждения</w:t>
      </w:r>
      <w:r w:rsidRPr="000D4BD0">
        <w:rPr>
          <w:rFonts w:ascii="Times New Roman" w:hAnsi="Times New Roman" w:cs="Times New Roman"/>
          <w:spacing w:val="2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в</w:t>
      </w:r>
      <w:r w:rsidRPr="000D4BD0">
        <w:rPr>
          <w:rFonts w:ascii="Times New Roman" w:hAnsi="Times New Roman" w:cs="Times New Roman"/>
          <w:spacing w:val="-7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другое.</w:t>
      </w:r>
    </w:p>
    <w:p w:rsidR="00725D7A" w:rsidRPr="000D4BD0" w:rsidRDefault="00725D7A">
      <w:pPr>
        <w:pStyle w:val="a3"/>
        <w:spacing w:before="2"/>
        <w:rPr>
          <w:rFonts w:ascii="Times New Roman" w:hAnsi="Times New Roman" w:cs="Times New Roman"/>
          <w:b w:val="0"/>
        </w:rPr>
      </w:pPr>
    </w:p>
    <w:p w:rsidR="00725D7A" w:rsidRPr="000D4BD0" w:rsidRDefault="006737AF">
      <w:pPr>
        <w:pStyle w:val="a5"/>
        <w:numPr>
          <w:ilvl w:val="0"/>
          <w:numId w:val="1"/>
        </w:numPr>
        <w:tabs>
          <w:tab w:val="left" w:pos="515"/>
        </w:tabs>
        <w:spacing w:line="235" w:lineRule="auto"/>
        <w:ind w:left="221" w:firstLine="0"/>
        <w:jc w:val="both"/>
        <w:rPr>
          <w:rFonts w:ascii="Times New Roman" w:hAnsi="Times New Roman" w:cs="Times New Roman"/>
          <w:sz w:val="28"/>
        </w:rPr>
      </w:pPr>
      <w:r w:rsidRPr="000D4BD0">
        <w:rPr>
          <w:rFonts w:ascii="Times New Roman" w:hAnsi="Times New Roman" w:cs="Times New Roman"/>
          <w:sz w:val="28"/>
        </w:rPr>
        <w:t>Принцип занимательности в организации досуга - создание непринужденного</w:t>
      </w:r>
      <w:r w:rsidRPr="000D4BD0">
        <w:rPr>
          <w:rFonts w:ascii="Times New Roman" w:hAnsi="Times New Roman" w:cs="Times New Roman"/>
          <w:spacing w:val="1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эмоционального</w:t>
      </w:r>
      <w:r w:rsidRPr="000D4BD0">
        <w:rPr>
          <w:rFonts w:ascii="Times New Roman" w:hAnsi="Times New Roman" w:cs="Times New Roman"/>
          <w:spacing w:val="1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общения</w:t>
      </w:r>
      <w:r w:rsidRPr="000D4BD0">
        <w:rPr>
          <w:rFonts w:ascii="Times New Roman" w:hAnsi="Times New Roman" w:cs="Times New Roman"/>
          <w:spacing w:val="1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посредством</w:t>
      </w:r>
      <w:r w:rsidRPr="000D4BD0">
        <w:rPr>
          <w:rFonts w:ascii="Times New Roman" w:hAnsi="Times New Roman" w:cs="Times New Roman"/>
          <w:spacing w:val="1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выстраивания</w:t>
      </w:r>
      <w:r w:rsidRPr="000D4BD0">
        <w:rPr>
          <w:rFonts w:ascii="Times New Roman" w:hAnsi="Times New Roman" w:cs="Times New Roman"/>
          <w:spacing w:val="1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всего</w:t>
      </w:r>
      <w:r w:rsidRPr="000D4BD0">
        <w:rPr>
          <w:rFonts w:ascii="Times New Roman" w:hAnsi="Times New Roman" w:cs="Times New Roman"/>
          <w:spacing w:val="1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досуга</w:t>
      </w:r>
      <w:r w:rsidRPr="000D4BD0">
        <w:rPr>
          <w:rFonts w:ascii="Times New Roman" w:hAnsi="Times New Roman" w:cs="Times New Roman"/>
          <w:spacing w:val="1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на</w:t>
      </w:r>
      <w:r w:rsidRPr="000D4BD0">
        <w:rPr>
          <w:rFonts w:ascii="Times New Roman" w:hAnsi="Times New Roman" w:cs="Times New Roman"/>
          <w:spacing w:val="1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основе</w:t>
      </w:r>
      <w:r w:rsidRPr="000D4BD0">
        <w:rPr>
          <w:rFonts w:ascii="Times New Roman" w:hAnsi="Times New Roman" w:cs="Times New Roman"/>
          <w:spacing w:val="1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игры</w:t>
      </w:r>
      <w:r w:rsidRPr="000D4BD0">
        <w:rPr>
          <w:rFonts w:ascii="Times New Roman" w:hAnsi="Times New Roman" w:cs="Times New Roman"/>
          <w:spacing w:val="1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и</w:t>
      </w:r>
      <w:r w:rsidRPr="000D4BD0">
        <w:rPr>
          <w:rFonts w:ascii="Times New Roman" w:hAnsi="Times New Roman" w:cs="Times New Roman"/>
          <w:spacing w:val="1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театрализации,</w:t>
      </w:r>
      <w:r w:rsidRPr="000D4BD0">
        <w:rPr>
          <w:rFonts w:ascii="Times New Roman" w:hAnsi="Times New Roman" w:cs="Times New Roman"/>
          <w:spacing w:val="1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т.</w:t>
      </w:r>
      <w:r w:rsidRPr="000D4BD0">
        <w:rPr>
          <w:rFonts w:ascii="Times New Roman" w:hAnsi="Times New Roman" w:cs="Times New Roman"/>
          <w:spacing w:val="1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к.</w:t>
      </w:r>
      <w:r w:rsidRPr="000D4BD0">
        <w:rPr>
          <w:rFonts w:ascii="Times New Roman" w:hAnsi="Times New Roman" w:cs="Times New Roman"/>
          <w:spacing w:val="1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сухость,</w:t>
      </w:r>
      <w:r w:rsidRPr="000D4BD0">
        <w:rPr>
          <w:rFonts w:ascii="Times New Roman" w:hAnsi="Times New Roman" w:cs="Times New Roman"/>
          <w:spacing w:val="1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блеклость,</w:t>
      </w:r>
      <w:r w:rsidRPr="000D4BD0">
        <w:rPr>
          <w:rFonts w:ascii="Times New Roman" w:hAnsi="Times New Roman" w:cs="Times New Roman"/>
          <w:spacing w:val="1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отсутствие</w:t>
      </w:r>
      <w:r w:rsidRPr="000D4BD0">
        <w:rPr>
          <w:rFonts w:ascii="Times New Roman" w:hAnsi="Times New Roman" w:cs="Times New Roman"/>
          <w:spacing w:val="1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эмоциональной</w:t>
      </w:r>
      <w:r w:rsidRPr="000D4BD0">
        <w:rPr>
          <w:rFonts w:ascii="Times New Roman" w:hAnsi="Times New Roman" w:cs="Times New Roman"/>
          <w:spacing w:val="1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привлекательности</w:t>
      </w:r>
      <w:r w:rsidRPr="000D4BD0">
        <w:rPr>
          <w:rFonts w:ascii="Times New Roman" w:hAnsi="Times New Roman" w:cs="Times New Roman"/>
          <w:spacing w:val="1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способны</w:t>
      </w:r>
      <w:r w:rsidRPr="000D4BD0">
        <w:rPr>
          <w:rFonts w:ascii="Times New Roman" w:hAnsi="Times New Roman" w:cs="Times New Roman"/>
          <w:spacing w:val="1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обречь</w:t>
      </w:r>
      <w:r w:rsidRPr="000D4BD0">
        <w:rPr>
          <w:rFonts w:ascii="Times New Roman" w:hAnsi="Times New Roman" w:cs="Times New Roman"/>
          <w:spacing w:val="1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на</w:t>
      </w:r>
      <w:r w:rsidRPr="000D4BD0">
        <w:rPr>
          <w:rFonts w:ascii="Times New Roman" w:hAnsi="Times New Roman" w:cs="Times New Roman"/>
          <w:spacing w:val="1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неудачу</w:t>
      </w:r>
      <w:r w:rsidRPr="000D4BD0">
        <w:rPr>
          <w:rFonts w:ascii="Times New Roman" w:hAnsi="Times New Roman" w:cs="Times New Roman"/>
          <w:spacing w:val="1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любые</w:t>
      </w:r>
      <w:r w:rsidRPr="000D4BD0">
        <w:rPr>
          <w:rFonts w:ascii="Times New Roman" w:hAnsi="Times New Roman" w:cs="Times New Roman"/>
          <w:spacing w:val="1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формы</w:t>
      </w:r>
      <w:r w:rsidRPr="000D4BD0">
        <w:rPr>
          <w:rFonts w:ascii="Times New Roman" w:hAnsi="Times New Roman" w:cs="Times New Roman"/>
          <w:spacing w:val="1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и</w:t>
      </w:r>
      <w:r w:rsidRPr="000D4BD0">
        <w:rPr>
          <w:rFonts w:ascii="Times New Roman" w:hAnsi="Times New Roman" w:cs="Times New Roman"/>
          <w:spacing w:val="1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методы</w:t>
      </w:r>
      <w:r w:rsidRPr="000D4BD0">
        <w:rPr>
          <w:rFonts w:ascii="Times New Roman" w:hAnsi="Times New Roman" w:cs="Times New Roman"/>
          <w:spacing w:val="1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работы.</w:t>
      </w:r>
      <w:r w:rsidRPr="000D4BD0">
        <w:rPr>
          <w:rFonts w:ascii="Times New Roman" w:hAnsi="Times New Roman" w:cs="Times New Roman"/>
          <w:spacing w:val="1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Детский</w:t>
      </w:r>
      <w:r w:rsidRPr="000D4BD0">
        <w:rPr>
          <w:rFonts w:ascii="Times New Roman" w:hAnsi="Times New Roman" w:cs="Times New Roman"/>
          <w:spacing w:val="1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досуг</w:t>
      </w:r>
      <w:r w:rsidRPr="000D4BD0">
        <w:rPr>
          <w:rFonts w:ascii="Times New Roman" w:hAnsi="Times New Roman" w:cs="Times New Roman"/>
          <w:spacing w:val="1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должен</w:t>
      </w:r>
      <w:r w:rsidRPr="000D4BD0">
        <w:rPr>
          <w:rFonts w:ascii="Times New Roman" w:hAnsi="Times New Roman" w:cs="Times New Roman"/>
          <w:spacing w:val="1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быть</w:t>
      </w:r>
      <w:r w:rsidRPr="000D4BD0">
        <w:rPr>
          <w:rFonts w:ascii="Times New Roman" w:hAnsi="Times New Roman" w:cs="Times New Roman"/>
          <w:spacing w:val="1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красочно</w:t>
      </w:r>
      <w:r w:rsidRPr="000D4BD0">
        <w:rPr>
          <w:rFonts w:ascii="Times New Roman" w:hAnsi="Times New Roman" w:cs="Times New Roman"/>
          <w:spacing w:val="1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оформлен</w:t>
      </w:r>
      <w:r w:rsidRPr="000D4BD0">
        <w:rPr>
          <w:rFonts w:ascii="Times New Roman" w:hAnsi="Times New Roman" w:cs="Times New Roman"/>
          <w:spacing w:val="1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и</w:t>
      </w:r>
      <w:r w:rsidRPr="000D4BD0">
        <w:rPr>
          <w:rFonts w:ascii="Times New Roman" w:hAnsi="Times New Roman" w:cs="Times New Roman"/>
          <w:spacing w:val="1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дополнен</w:t>
      </w:r>
      <w:r w:rsidRPr="000D4BD0">
        <w:rPr>
          <w:rFonts w:ascii="Times New Roman" w:hAnsi="Times New Roman" w:cs="Times New Roman"/>
          <w:spacing w:val="1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самой</w:t>
      </w:r>
      <w:r w:rsidRPr="000D4BD0">
        <w:rPr>
          <w:rFonts w:ascii="Times New Roman" w:hAnsi="Times New Roman" w:cs="Times New Roman"/>
          <w:spacing w:val="1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разнообразной</w:t>
      </w:r>
      <w:r w:rsidRPr="000D4BD0">
        <w:rPr>
          <w:rFonts w:ascii="Times New Roman" w:hAnsi="Times New Roman" w:cs="Times New Roman"/>
          <w:spacing w:val="3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атрибутикой,</w:t>
      </w:r>
      <w:r w:rsidRPr="000D4BD0">
        <w:rPr>
          <w:rFonts w:ascii="Times New Roman" w:hAnsi="Times New Roman" w:cs="Times New Roman"/>
          <w:spacing w:val="3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что</w:t>
      </w:r>
      <w:r w:rsidRPr="000D4BD0">
        <w:rPr>
          <w:rFonts w:ascii="Times New Roman" w:hAnsi="Times New Roman" w:cs="Times New Roman"/>
          <w:spacing w:val="2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превращает</w:t>
      </w:r>
      <w:r w:rsidRPr="000D4BD0">
        <w:rPr>
          <w:rFonts w:ascii="Times New Roman" w:hAnsi="Times New Roman" w:cs="Times New Roman"/>
          <w:spacing w:val="-3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его в</w:t>
      </w:r>
      <w:r w:rsidRPr="000D4BD0">
        <w:rPr>
          <w:rFonts w:ascii="Times New Roman" w:hAnsi="Times New Roman" w:cs="Times New Roman"/>
          <w:spacing w:val="-1"/>
          <w:sz w:val="28"/>
        </w:rPr>
        <w:t xml:space="preserve"> </w:t>
      </w:r>
      <w:r w:rsidRPr="000D4BD0">
        <w:rPr>
          <w:rFonts w:ascii="Times New Roman" w:hAnsi="Times New Roman" w:cs="Times New Roman"/>
          <w:sz w:val="28"/>
        </w:rPr>
        <w:t>праздник.</w:t>
      </w:r>
    </w:p>
    <w:p w:rsidR="00725D7A" w:rsidRPr="000D4BD0" w:rsidRDefault="00725D7A">
      <w:pPr>
        <w:pStyle w:val="a3"/>
        <w:rPr>
          <w:rFonts w:ascii="Times New Roman" w:hAnsi="Times New Roman" w:cs="Times New Roman"/>
          <w:b w:val="0"/>
          <w:sz w:val="20"/>
        </w:rPr>
      </w:pPr>
    </w:p>
    <w:p w:rsidR="00725D7A" w:rsidRPr="000D4BD0" w:rsidRDefault="00725D7A">
      <w:pPr>
        <w:pStyle w:val="a3"/>
        <w:rPr>
          <w:rFonts w:ascii="Times New Roman" w:hAnsi="Times New Roman" w:cs="Times New Roman"/>
          <w:b w:val="0"/>
          <w:sz w:val="20"/>
        </w:rPr>
      </w:pPr>
    </w:p>
    <w:p w:rsidR="00725D7A" w:rsidRPr="000D4BD0" w:rsidRDefault="00725D7A">
      <w:pPr>
        <w:pStyle w:val="a3"/>
        <w:spacing w:before="6"/>
        <w:rPr>
          <w:rFonts w:ascii="Times New Roman" w:hAnsi="Times New Roman" w:cs="Times New Roman"/>
          <w:b w:val="0"/>
          <w:sz w:val="14"/>
        </w:rPr>
      </w:pPr>
    </w:p>
    <w:p w:rsidR="00725D7A" w:rsidRPr="000D4BD0" w:rsidRDefault="00725D7A">
      <w:pPr>
        <w:rPr>
          <w:rFonts w:ascii="Times New Roman" w:hAnsi="Times New Roman" w:cs="Times New Roman"/>
          <w:sz w:val="14"/>
        </w:rPr>
        <w:sectPr w:rsidR="00725D7A" w:rsidRPr="000D4BD0" w:rsidSect="006737AF">
          <w:pgSz w:w="10800" w:h="14400"/>
          <w:pgMar w:top="1440" w:right="1080" w:bottom="1440" w:left="1080" w:header="720" w:footer="720" w:gutter="0"/>
          <w:cols w:space="720"/>
          <w:docGrid w:linePitch="299"/>
        </w:sectPr>
      </w:pPr>
    </w:p>
    <w:p w:rsidR="00725D7A" w:rsidRPr="000D4BD0" w:rsidRDefault="006737AF">
      <w:pPr>
        <w:pStyle w:val="a3"/>
        <w:spacing w:before="37" w:line="235" w:lineRule="auto"/>
        <w:ind w:left="107" w:right="11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noProof/>
          <w:lang w:eastAsia="ru-RU"/>
        </w:rPr>
        <w:lastRenderedPageBreak/>
        <w:drawing>
          <wp:anchor distT="0" distB="0" distL="114300" distR="114300" simplePos="0" relativeHeight="251674624" behindDoc="1" locked="0" layoutInCell="1" allowOverlap="1" wp14:anchorId="266F8D29" wp14:editId="20872C6C">
            <wp:simplePos x="0" y="0"/>
            <wp:positionH relativeFrom="column">
              <wp:posOffset>-619125</wp:posOffset>
            </wp:positionH>
            <wp:positionV relativeFrom="paragraph">
              <wp:posOffset>-847725</wp:posOffset>
            </wp:positionV>
            <wp:extent cx="6734175" cy="9029700"/>
            <wp:effectExtent l="0" t="0" r="9525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ладошки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175" cy="902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4BD0">
        <w:rPr>
          <w:rFonts w:ascii="Times New Roman" w:hAnsi="Times New Roman" w:cs="Times New Roman"/>
          <w:b w:val="0"/>
        </w:rPr>
        <w:t>Реализация принципов организации детской культурно-досуговой деятельности</w:t>
      </w:r>
      <w:r w:rsidRPr="000D4BD0">
        <w:rPr>
          <w:rFonts w:ascii="Times New Roman" w:hAnsi="Times New Roman" w:cs="Times New Roman"/>
          <w:b w:val="0"/>
          <w:spacing w:val="1"/>
        </w:rPr>
        <w:t xml:space="preserve"> </w:t>
      </w:r>
      <w:r w:rsidRPr="000D4BD0">
        <w:rPr>
          <w:rFonts w:ascii="Times New Roman" w:hAnsi="Times New Roman" w:cs="Times New Roman"/>
          <w:b w:val="0"/>
        </w:rPr>
        <w:t>на практике по своим масштабам воздействия на личность выходит далеко за</w:t>
      </w:r>
      <w:r w:rsidRPr="000D4BD0">
        <w:rPr>
          <w:rFonts w:ascii="Times New Roman" w:hAnsi="Times New Roman" w:cs="Times New Roman"/>
          <w:b w:val="0"/>
          <w:spacing w:val="1"/>
        </w:rPr>
        <w:t xml:space="preserve"> </w:t>
      </w:r>
      <w:r w:rsidRPr="000D4BD0">
        <w:rPr>
          <w:rFonts w:ascii="Times New Roman" w:hAnsi="Times New Roman" w:cs="Times New Roman"/>
          <w:b w:val="0"/>
        </w:rPr>
        <w:t>рамки</w:t>
      </w:r>
      <w:r w:rsidRPr="000D4BD0">
        <w:rPr>
          <w:rFonts w:ascii="Times New Roman" w:hAnsi="Times New Roman" w:cs="Times New Roman"/>
          <w:b w:val="0"/>
          <w:spacing w:val="1"/>
        </w:rPr>
        <w:t xml:space="preserve"> </w:t>
      </w:r>
      <w:r w:rsidRPr="000D4BD0">
        <w:rPr>
          <w:rFonts w:ascii="Times New Roman" w:hAnsi="Times New Roman" w:cs="Times New Roman"/>
          <w:b w:val="0"/>
        </w:rPr>
        <w:t>досугового</w:t>
      </w:r>
      <w:r w:rsidRPr="000D4BD0">
        <w:rPr>
          <w:rFonts w:ascii="Times New Roman" w:hAnsi="Times New Roman" w:cs="Times New Roman"/>
          <w:b w:val="0"/>
          <w:spacing w:val="1"/>
        </w:rPr>
        <w:t xml:space="preserve"> </w:t>
      </w:r>
      <w:r w:rsidRPr="000D4BD0">
        <w:rPr>
          <w:rFonts w:ascii="Times New Roman" w:hAnsi="Times New Roman" w:cs="Times New Roman"/>
          <w:b w:val="0"/>
        </w:rPr>
        <w:t>времяпрепровождения,</w:t>
      </w:r>
      <w:r w:rsidRPr="000D4BD0">
        <w:rPr>
          <w:rFonts w:ascii="Times New Roman" w:hAnsi="Times New Roman" w:cs="Times New Roman"/>
          <w:b w:val="0"/>
          <w:spacing w:val="1"/>
        </w:rPr>
        <w:t xml:space="preserve"> </w:t>
      </w:r>
      <w:r w:rsidRPr="000D4BD0">
        <w:rPr>
          <w:rFonts w:ascii="Times New Roman" w:hAnsi="Times New Roman" w:cs="Times New Roman"/>
          <w:b w:val="0"/>
        </w:rPr>
        <w:t>это</w:t>
      </w:r>
      <w:r w:rsidRPr="000D4BD0">
        <w:rPr>
          <w:rFonts w:ascii="Times New Roman" w:hAnsi="Times New Roman" w:cs="Times New Roman"/>
          <w:b w:val="0"/>
          <w:spacing w:val="1"/>
        </w:rPr>
        <w:t xml:space="preserve"> </w:t>
      </w:r>
      <w:r w:rsidRPr="000D4BD0">
        <w:rPr>
          <w:rFonts w:ascii="Times New Roman" w:hAnsi="Times New Roman" w:cs="Times New Roman"/>
          <w:b w:val="0"/>
        </w:rPr>
        <w:t>крупномасштабная</w:t>
      </w:r>
      <w:r w:rsidRPr="000D4BD0">
        <w:rPr>
          <w:rFonts w:ascii="Times New Roman" w:hAnsi="Times New Roman" w:cs="Times New Roman"/>
          <w:b w:val="0"/>
          <w:spacing w:val="1"/>
        </w:rPr>
        <w:t xml:space="preserve"> </w:t>
      </w:r>
      <w:r w:rsidRPr="000D4BD0">
        <w:rPr>
          <w:rFonts w:ascii="Times New Roman" w:hAnsi="Times New Roman" w:cs="Times New Roman"/>
          <w:b w:val="0"/>
        </w:rPr>
        <w:t>социальная</w:t>
      </w:r>
      <w:r w:rsidRPr="000D4BD0">
        <w:rPr>
          <w:rFonts w:ascii="Times New Roman" w:hAnsi="Times New Roman" w:cs="Times New Roman"/>
          <w:b w:val="0"/>
          <w:spacing w:val="1"/>
        </w:rPr>
        <w:t xml:space="preserve"> </w:t>
      </w:r>
      <w:r w:rsidRPr="000D4BD0">
        <w:rPr>
          <w:rFonts w:ascii="Times New Roman" w:hAnsi="Times New Roman" w:cs="Times New Roman"/>
          <w:b w:val="0"/>
        </w:rPr>
        <w:t>акция,</w:t>
      </w:r>
      <w:r w:rsidRPr="000D4BD0">
        <w:rPr>
          <w:rFonts w:ascii="Times New Roman" w:hAnsi="Times New Roman" w:cs="Times New Roman"/>
          <w:b w:val="0"/>
          <w:spacing w:val="-1"/>
        </w:rPr>
        <w:t xml:space="preserve"> </w:t>
      </w:r>
      <w:r w:rsidRPr="000D4BD0">
        <w:rPr>
          <w:rFonts w:ascii="Times New Roman" w:hAnsi="Times New Roman" w:cs="Times New Roman"/>
          <w:b w:val="0"/>
        </w:rPr>
        <w:t>цель</w:t>
      </w:r>
      <w:r w:rsidRPr="000D4BD0">
        <w:rPr>
          <w:rFonts w:ascii="Times New Roman" w:hAnsi="Times New Roman" w:cs="Times New Roman"/>
          <w:b w:val="0"/>
          <w:spacing w:val="-6"/>
        </w:rPr>
        <w:t xml:space="preserve"> </w:t>
      </w:r>
      <w:r w:rsidRPr="000D4BD0">
        <w:rPr>
          <w:rFonts w:ascii="Times New Roman" w:hAnsi="Times New Roman" w:cs="Times New Roman"/>
          <w:b w:val="0"/>
        </w:rPr>
        <w:t>которой</w:t>
      </w:r>
      <w:r w:rsidRPr="000D4BD0">
        <w:rPr>
          <w:rFonts w:ascii="Times New Roman" w:hAnsi="Times New Roman" w:cs="Times New Roman"/>
          <w:b w:val="0"/>
          <w:spacing w:val="-7"/>
        </w:rPr>
        <w:t xml:space="preserve"> </w:t>
      </w:r>
      <w:r w:rsidRPr="000D4BD0">
        <w:rPr>
          <w:rFonts w:ascii="Times New Roman" w:hAnsi="Times New Roman" w:cs="Times New Roman"/>
          <w:b w:val="0"/>
        </w:rPr>
        <w:t>—</w:t>
      </w:r>
      <w:r w:rsidRPr="000D4BD0">
        <w:rPr>
          <w:rFonts w:ascii="Times New Roman" w:hAnsi="Times New Roman" w:cs="Times New Roman"/>
          <w:b w:val="0"/>
          <w:spacing w:val="-5"/>
        </w:rPr>
        <w:t xml:space="preserve"> </w:t>
      </w:r>
      <w:r w:rsidRPr="000D4BD0">
        <w:rPr>
          <w:rFonts w:ascii="Times New Roman" w:hAnsi="Times New Roman" w:cs="Times New Roman"/>
          <w:b w:val="0"/>
        </w:rPr>
        <w:t>разностороннее</w:t>
      </w:r>
      <w:r w:rsidRPr="000D4BD0">
        <w:rPr>
          <w:rFonts w:ascii="Times New Roman" w:hAnsi="Times New Roman" w:cs="Times New Roman"/>
          <w:b w:val="0"/>
          <w:spacing w:val="3"/>
        </w:rPr>
        <w:t xml:space="preserve"> </w:t>
      </w:r>
      <w:r w:rsidRPr="000D4BD0">
        <w:rPr>
          <w:rFonts w:ascii="Times New Roman" w:hAnsi="Times New Roman" w:cs="Times New Roman"/>
          <w:b w:val="0"/>
        </w:rPr>
        <w:t>развитие</w:t>
      </w:r>
      <w:r w:rsidRPr="000D4BD0">
        <w:rPr>
          <w:rFonts w:ascii="Times New Roman" w:hAnsi="Times New Roman" w:cs="Times New Roman"/>
          <w:b w:val="0"/>
          <w:spacing w:val="-2"/>
        </w:rPr>
        <w:t xml:space="preserve"> </w:t>
      </w:r>
      <w:r w:rsidRPr="000D4BD0">
        <w:rPr>
          <w:rFonts w:ascii="Times New Roman" w:hAnsi="Times New Roman" w:cs="Times New Roman"/>
          <w:b w:val="0"/>
        </w:rPr>
        <w:t>личности</w:t>
      </w:r>
      <w:r w:rsidRPr="000D4BD0">
        <w:rPr>
          <w:rFonts w:ascii="Times New Roman" w:hAnsi="Times New Roman" w:cs="Times New Roman"/>
          <w:b w:val="0"/>
          <w:spacing w:val="6"/>
        </w:rPr>
        <w:t xml:space="preserve"> </w:t>
      </w:r>
      <w:r w:rsidRPr="000D4BD0">
        <w:rPr>
          <w:rFonts w:ascii="Times New Roman" w:hAnsi="Times New Roman" w:cs="Times New Roman"/>
          <w:b w:val="0"/>
        </w:rPr>
        <w:t>ребенка.</w:t>
      </w:r>
    </w:p>
    <w:p w:rsidR="00725D7A" w:rsidRPr="000D4BD0" w:rsidRDefault="00725D7A">
      <w:pPr>
        <w:pStyle w:val="a3"/>
        <w:spacing w:before="11"/>
        <w:rPr>
          <w:rFonts w:ascii="Times New Roman" w:hAnsi="Times New Roman" w:cs="Times New Roman"/>
          <w:b w:val="0"/>
          <w:sz w:val="27"/>
        </w:rPr>
      </w:pPr>
    </w:p>
    <w:p w:rsidR="00725D7A" w:rsidRPr="000D4BD0" w:rsidRDefault="006737AF">
      <w:pPr>
        <w:pStyle w:val="a3"/>
        <w:spacing w:before="1" w:line="235" w:lineRule="auto"/>
        <w:ind w:left="107" w:right="125"/>
        <w:jc w:val="both"/>
        <w:rPr>
          <w:rFonts w:ascii="Times New Roman" w:hAnsi="Times New Roman" w:cs="Times New Roman"/>
          <w:b w:val="0"/>
        </w:rPr>
      </w:pPr>
      <w:r w:rsidRPr="000D4BD0">
        <w:rPr>
          <w:rFonts w:ascii="Times New Roman" w:hAnsi="Times New Roman" w:cs="Times New Roman"/>
          <w:b w:val="0"/>
        </w:rPr>
        <w:t>Проводя промежуточные итоги,</w:t>
      </w:r>
      <w:r w:rsidRPr="000D4BD0">
        <w:rPr>
          <w:rFonts w:ascii="Times New Roman" w:hAnsi="Times New Roman" w:cs="Times New Roman"/>
          <w:b w:val="0"/>
          <w:spacing w:val="1"/>
        </w:rPr>
        <w:t xml:space="preserve"> </w:t>
      </w:r>
      <w:r w:rsidRPr="000D4BD0">
        <w:rPr>
          <w:rFonts w:ascii="Times New Roman" w:hAnsi="Times New Roman" w:cs="Times New Roman"/>
          <w:b w:val="0"/>
        </w:rPr>
        <w:t>мы можем</w:t>
      </w:r>
      <w:r w:rsidRPr="000D4BD0">
        <w:rPr>
          <w:rFonts w:ascii="Times New Roman" w:hAnsi="Times New Roman" w:cs="Times New Roman"/>
          <w:b w:val="0"/>
          <w:spacing w:val="63"/>
        </w:rPr>
        <w:t xml:space="preserve"> </w:t>
      </w:r>
      <w:r w:rsidRPr="000D4BD0">
        <w:rPr>
          <w:rFonts w:ascii="Times New Roman" w:hAnsi="Times New Roman" w:cs="Times New Roman"/>
          <w:b w:val="0"/>
        </w:rPr>
        <w:t>сказать, что досуг рассматривается</w:t>
      </w:r>
      <w:r w:rsidRPr="000D4BD0">
        <w:rPr>
          <w:rFonts w:ascii="Times New Roman" w:hAnsi="Times New Roman" w:cs="Times New Roman"/>
          <w:b w:val="0"/>
          <w:spacing w:val="1"/>
        </w:rPr>
        <w:t xml:space="preserve"> </w:t>
      </w:r>
      <w:r w:rsidRPr="000D4BD0">
        <w:rPr>
          <w:rFonts w:ascii="Times New Roman" w:hAnsi="Times New Roman" w:cs="Times New Roman"/>
          <w:b w:val="0"/>
        </w:rPr>
        <w:t>как сложное социальное явление, включающее отдых, развлечение, праздник,</w:t>
      </w:r>
      <w:r w:rsidRPr="000D4BD0">
        <w:rPr>
          <w:rFonts w:ascii="Times New Roman" w:hAnsi="Times New Roman" w:cs="Times New Roman"/>
          <w:b w:val="0"/>
          <w:spacing w:val="1"/>
        </w:rPr>
        <w:t xml:space="preserve"> </w:t>
      </w:r>
      <w:r w:rsidRPr="000D4BD0">
        <w:rPr>
          <w:rFonts w:ascii="Times New Roman" w:hAnsi="Times New Roman" w:cs="Times New Roman"/>
          <w:b w:val="0"/>
        </w:rPr>
        <w:t>самообразование</w:t>
      </w:r>
      <w:r w:rsidRPr="000D4BD0">
        <w:rPr>
          <w:rFonts w:ascii="Times New Roman" w:hAnsi="Times New Roman" w:cs="Times New Roman"/>
          <w:b w:val="0"/>
          <w:spacing w:val="5"/>
        </w:rPr>
        <w:t xml:space="preserve"> </w:t>
      </w:r>
      <w:r w:rsidRPr="000D4BD0">
        <w:rPr>
          <w:rFonts w:ascii="Times New Roman" w:hAnsi="Times New Roman" w:cs="Times New Roman"/>
          <w:b w:val="0"/>
        </w:rPr>
        <w:t>и</w:t>
      </w:r>
      <w:r w:rsidRPr="000D4BD0">
        <w:rPr>
          <w:rFonts w:ascii="Times New Roman" w:hAnsi="Times New Roman" w:cs="Times New Roman"/>
          <w:b w:val="0"/>
          <w:spacing w:val="2"/>
        </w:rPr>
        <w:t xml:space="preserve"> </w:t>
      </w:r>
      <w:r w:rsidRPr="000D4BD0">
        <w:rPr>
          <w:rFonts w:ascii="Times New Roman" w:hAnsi="Times New Roman" w:cs="Times New Roman"/>
          <w:b w:val="0"/>
        </w:rPr>
        <w:t>творчество.</w:t>
      </w:r>
    </w:p>
    <w:p w:rsidR="00725D7A" w:rsidRPr="000D4BD0" w:rsidRDefault="00725D7A">
      <w:pPr>
        <w:pStyle w:val="a3"/>
        <w:spacing w:before="10"/>
        <w:rPr>
          <w:rFonts w:ascii="Times New Roman" w:hAnsi="Times New Roman" w:cs="Times New Roman"/>
          <w:b w:val="0"/>
          <w:sz w:val="27"/>
        </w:rPr>
      </w:pPr>
    </w:p>
    <w:p w:rsidR="00725D7A" w:rsidRPr="000D4BD0" w:rsidRDefault="006737AF">
      <w:pPr>
        <w:pStyle w:val="a3"/>
        <w:spacing w:line="235" w:lineRule="auto"/>
        <w:ind w:left="107" w:right="120"/>
        <w:jc w:val="both"/>
        <w:rPr>
          <w:rFonts w:ascii="Times New Roman" w:hAnsi="Times New Roman" w:cs="Times New Roman"/>
          <w:b w:val="0"/>
        </w:rPr>
      </w:pPr>
      <w:r w:rsidRPr="000D4BD0">
        <w:rPr>
          <w:rFonts w:ascii="Times New Roman" w:hAnsi="Times New Roman" w:cs="Times New Roman"/>
          <w:b w:val="0"/>
        </w:rPr>
        <w:t>При организации досуговой деятельности младших дошкольников необходимо</w:t>
      </w:r>
      <w:r w:rsidRPr="000D4BD0">
        <w:rPr>
          <w:rFonts w:ascii="Times New Roman" w:hAnsi="Times New Roman" w:cs="Times New Roman"/>
          <w:b w:val="0"/>
          <w:spacing w:val="1"/>
        </w:rPr>
        <w:t xml:space="preserve"> </w:t>
      </w:r>
      <w:r w:rsidRPr="000D4BD0">
        <w:rPr>
          <w:rFonts w:ascii="Times New Roman" w:hAnsi="Times New Roman" w:cs="Times New Roman"/>
          <w:b w:val="0"/>
        </w:rPr>
        <w:t>учитывать следующие психологические особенности данного возраста: кризис 3</w:t>
      </w:r>
      <w:r w:rsidRPr="000D4BD0">
        <w:rPr>
          <w:rFonts w:ascii="Times New Roman" w:hAnsi="Times New Roman" w:cs="Times New Roman"/>
          <w:b w:val="0"/>
          <w:spacing w:val="1"/>
        </w:rPr>
        <w:t xml:space="preserve"> </w:t>
      </w:r>
      <w:r w:rsidRPr="000D4BD0">
        <w:rPr>
          <w:rFonts w:ascii="Times New Roman" w:hAnsi="Times New Roman" w:cs="Times New Roman"/>
          <w:b w:val="0"/>
        </w:rPr>
        <w:t>лет,</w:t>
      </w:r>
      <w:r w:rsidRPr="000D4BD0">
        <w:rPr>
          <w:rFonts w:ascii="Times New Roman" w:hAnsi="Times New Roman" w:cs="Times New Roman"/>
          <w:b w:val="0"/>
          <w:spacing w:val="1"/>
        </w:rPr>
        <w:t xml:space="preserve"> </w:t>
      </w:r>
      <w:r w:rsidRPr="000D4BD0">
        <w:rPr>
          <w:rFonts w:ascii="Times New Roman" w:hAnsi="Times New Roman" w:cs="Times New Roman"/>
          <w:b w:val="0"/>
        </w:rPr>
        <w:t>повышенная</w:t>
      </w:r>
      <w:r w:rsidRPr="000D4BD0">
        <w:rPr>
          <w:rFonts w:ascii="Times New Roman" w:hAnsi="Times New Roman" w:cs="Times New Roman"/>
          <w:b w:val="0"/>
          <w:spacing w:val="1"/>
        </w:rPr>
        <w:t xml:space="preserve"> </w:t>
      </w:r>
      <w:r w:rsidRPr="000D4BD0">
        <w:rPr>
          <w:rFonts w:ascii="Times New Roman" w:hAnsi="Times New Roman" w:cs="Times New Roman"/>
          <w:b w:val="0"/>
        </w:rPr>
        <w:t>самостоятельность,</w:t>
      </w:r>
      <w:r w:rsidRPr="000D4BD0">
        <w:rPr>
          <w:rFonts w:ascii="Times New Roman" w:hAnsi="Times New Roman" w:cs="Times New Roman"/>
          <w:b w:val="0"/>
          <w:spacing w:val="1"/>
        </w:rPr>
        <w:t xml:space="preserve"> </w:t>
      </w:r>
      <w:r w:rsidRPr="000D4BD0">
        <w:rPr>
          <w:rFonts w:ascii="Times New Roman" w:hAnsi="Times New Roman" w:cs="Times New Roman"/>
          <w:b w:val="0"/>
        </w:rPr>
        <w:t>дефицит</w:t>
      </w:r>
      <w:r w:rsidRPr="000D4BD0">
        <w:rPr>
          <w:rFonts w:ascii="Times New Roman" w:hAnsi="Times New Roman" w:cs="Times New Roman"/>
          <w:b w:val="0"/>
          <w:spacing w:val="1"/>
        </w:rPr>
        <w:t xml:space="preserve"> </w:t>
      </w:r>
      <w:r w:rsidRPr="000D4BD0">
        <w:rPr>
          <w:rFonts w:ascii="Times New Roman" w:hAnsi="Times New Roman" w:cs="Times New Roman"/>
          <w:b w:val="0"/>
        </w:rPr>
        <w:t>внимания,</w:t>
      </w:r>
      <w:r w:rsidRPr="000D4BD0">
        <w:rPr>
          <w:rFonts w:ascii="Times New Roman" w:hAnsi="Times New Roman" w:cs="Times New Roman"/>
          <w:b w:val="0"/>
          <w:spacing w:val="64"/>
        </w:rPr>
        <w:t xml:space="preserve"> </w:t>
      </w:r>
      <w:r w:rsidRPr="000D4BD0">
        <w:rPr>
          <w:rFonts w:ascii="Times New Roman" w:hAnsi="Times New Roman" w:cs="Times New Roman"/>
          <w:b w:val="0"/>
        </w:rPr>
        <w:t>повышенная</w:t>
      </w:r>
      <w:r w:rsidRPr="000D4BD0">
        <w:rPr>
          <w:rFonts w:ascii="Times New Roman" w:hAnsi="Times New Roman" w:cs="Times New Roman"/>
          <w:b w:val="0"/>
          <w:spacing w:val="1"/>
        </w:rPr>
        <w:t xml:space="preserve"> </w:t>
      </w:r>
      <w:r w:rsidRPr="000D4BD0">
        <w:rPr>
          <w:rFonts w:ascii="Times New Roman" w:hAnsi="Times New Roman" w:cs="Times New Roman"/>
          <w:b w:val="0"/>
        </w:rPr>
        <w:t>активность.</w:t>
      </w:r>
    </w:p>
    <w:p w:rsidR="00725D7A" w:rsidRPr="000D4BD0" w:rsidRDefault="00725D7A">
      <w:pPr>
        <w:pStyle w:val="a3"/>
        <w:spacing w:before="11"/>
        <w:rPr>
          <w:rFonts w:ascii="Times New Roman" w:hAnsi="Times New Roman" w:cs="Times New Roman"/>
          <w:b w:val="0"/>
          <w:sz w:val="27"/>
        </w:rPr>
      </w:pPr>
    </w:p>
    <w:p w:rsidR="00725D7A" w:rsidRPr="000D4BD0" w:rsidRDefault="006737AF">
      <w:pPr>
        <w:pStyle w:val="a3"/>
        <w:spacing w:line="235" w:lineRule="auto"/>
        <w:ind w:left="107" w:right="124"/>
        <w:jc w:val="both"/>
        <w:rPr>
          <w:rFonts w:ascii="Times New Roman" w:hAnsi="Times New Roman" w:cs="Times New Roman"/>
          <w:b w:val="0"/>
        </w:rPr>
      </w:pPr>
      <w:r w:rsidRPr="000D4BD0">
        <w:rPr>
          <w:rFonts w:ascii="Times New Roman" w:hAnsi="Times New Roman" w:cs="Times New Roman"/>
          <w:b w:val="0"/>
        </w:rPr>
        <w:t>В</w:t>
      </w:r>
      <w:r w:rsidRPr="000D4BD0">
        <w:rPr>
          <w:rFonts w:ascii="Times New Roman" w:hAnsi="Times New Roman" w:cs="Times New Roman"/>
          <w:b w:val="0"/>
          <w:spacing w:val="1"/>
        </w:rPr>
        <w:t xml:space="preserve"> </w:t>
      </w:r>
      <w:r w:rsidRPr="000D4BD0">
        <w:rPr>
          <w:rFonts w:ascii="Times New Roman" w:hAnsi="Times New Roman" w:cs="Times New Roman"/>
          <w:b w:val="0"/>
        </w:rPr>
        <w:t>основе</w:t>
      </w:r>
      <w:r w:rsidRPr="000D4BD0">
        <w:rPr>
          <w:rFonts w:ascii="Times New Roman" w:hAnsi="Times New Roman" w:cs="Times New Roman"/>
          <w:b w:val="0"/>
          <w:spacing w:val="1"/>
        </w:rPr>
        <w:t xml:space="preserve"> </w:t>
      </w:r>
      <w:r w:rsidRPr="000D4BD0">
        <w:rPr>
          <w:rFonts w:ascii="Times New Roman" w:hAnsi="Times New Roman" w:cs="Times New Roman"/>
          <w:b w:val="0"/>
        </w:rPr>
        <w:t>досуговой</w:t>
      </w:r>
      <w:r w:rsidRPr="000D4BD0">
        <w:rPr>
          <w:rFonts w:ascii="Times New Roman" w:hAnsi="Times New Roman" w:cs="Times New Roman"/>
          <w:b w:val="0"/>
          <w:spacing w:val="1"/>
        </w:rPr>
        <w:t xml:space="preserve"> </w:t>
      </w:r>
      <w:r w:rsidRPr="000D4BD0">
        <w:rPr>
          <w:rFonts w:ascii="Times New Roman" w:hAnsi="Times New Roman" w:cs="Times New Roman"/>
          <w:b w:val="0"/>
        </w:rPr>
        <w:t>деятельности</w:t>
      </w:r>
      <w:r w:rsidRPr="000D4BD0">
        <w:rPr>
          <w:rFonts w:ascii="Times New Roman" w:hAnsi="Times New Roman" w:cs="Times New Roman"/>
          <w:b w:val="0"/>
          <w:spacing w:val="1"/>
        </w:rPr>
        <w:t xml:space="preserve"> </w:t>
      </w:r>
      <w:r w:rsidRPr="000D4BD0">
        <w:rPr>
          <w:rFonts w:ascii="Times New Roman" w:hAnsi="Times New Roman" w:cs="Times New Roman"/>
          <w:b w:val="0"/>
        </w:rPr>
        <w:t>лежат</w:t>
      </w:r>
      <w:r w:rsidRPr="000D4BD0">
        <w:rPr>
          <w:rFonts w:ascii="Times New Roman" w:hAnsi="Times New Roman" w:cs="Times New Roman"/>
          <w:b w:val="0"/>
          <w:spacing w:val="1"/>
        </w:rPr>
        <w:t xml:space="preserve"> </w:t>
      </w:r>
      <w:r w:rsidRPr="000D4BD0">
        <w:rPr>
          <w:rFonts w:ascii="Times New Roman" w:hAnsi="Times New Roman" w:cs="Times New Roman"/>
          <w:b w:val="0"/>
        </w:rPr>
        <w:t>следующие</w:t>
      </w:r>
      <w:r w:rsidRPr="000D4BD0">
        <w:rPr>
          <w:rFonts w:ascii="Times New Roman" w:hAnsi="Times New Roman" w:cs="Times New Roman"/>
          <w:b w:val="0"/>
          <w:spacing w:val="1"/>
        </w:rPr>
        <w:t xml:space="preserve"> </w:t>
      </w:r>
      <w:r w:rsidRPr="000D4BD0">
        <w:rPr>
          <w:rFonts w:ascii="Times New Roman" w:hAnsi="Times New Roman" w:cs="Times New Roman"/>
          <w:b w:val="0"/>
        </w:rPr>
        <w:t>принципы:</w:t>
      </w:r>
      <w:r w:rsidRPr="000D4BD0">
        <w:rPr>
          <w:rFonts w:ascii="Times New Roman" w:hAnsi="Times New Roman" w:cs="Times New Roman"/>
          <w:b w:val="0"/>
          <w:spacing w:val="1"/>
        </w:rPr>
        <w:t xml:space="preserve"> </w:t>
      </w:r>
      <w:r w:rsidRPr="000D4BD0">
        <w:rPr>
          <w:rFonts w:ascii="Times New Roman" w:hAnsi="Times New Roman" w:cs="Times New Roman"/>
          <w:b w:val="0"/>
        </w:rPr>
        <w:t>принцип</w:t>
      </w:r>
      <w:r w:rsidRPr="000D4BD0">
        <w:rPr>
          <w:rFonts w:ascii="Times New Roman" w:hAnsi="Times New Roman" w:cs="Times New Roman"/>
          <w:b w:val="0"/>
          <w:spacing w:val="1"/>
        </w:rPr>
        <w:t xml:space="preserve"> </w:t>
      </w:r>
      <w:r w:rsidRPr="000D4BD0">
        <w:rPr>
          <w:rFonts w:ascii="Times New Roman" w:hAnsi="Times New Roman" w:cs="Times New Roman"/>
          <w:b w:val="0"/>
        </w:rPr>
        <w:t>всеобщности</w:t>
      </w:r>
      <w:r w:rsidRPr="000D4BD0">
        <w:rPr>
          <w:rFonts w:ascii="Times New Roman" w:hAnsi="Times New Roman" w:cs="Times New Roman"/>
          <w:b w:val="0"/>
          <w:spacing w:val="1"/>
        </w:rPr>
        <w:t xml:space="preserve"> </w:t>
      </w:r>
      <w:r w:rsidRPr="000D4BD0">
        <w:rPr>
          <w:rFonts w:ascii="Times New Roman" w:hAnsi="Times New Roman" w:cs="Times New Roman"/>
          <w:b w:val="0"/>
        </w:rPr>
        <w:t>и</w:t>
      </w:r>
      <w:r w:rsidRPr="000D4BD0">
        <w:rPr>
          <w:rFonts w:ascii="Times New Roman" w:hAnsi="Times New Roman" w:cs="Times New Roman"/>
          <w:b w:val="0"/>
          <w:spacing w:val="1"/>
        </w:rPr>
        <w:t xml:space="preserve"> </w:t>
      </w:r>
      <w:r w:rsidRPr="000D4BD0">
        <w:rPr>
          <w:rFonts w:ascii="Times New Roman" w:hAnsi="Times New Roman" w:cs="Times New Roman"/>
          <w:b w:val="0"/>
        </w:rPr>
        <w:t>доступности,</w:t>
      </w:r>
      <w:r w:rsidRPr="000D4BD0">
        <w:rPr>
          <w:rFonts w:ascii="Times New Roman" w:hAnsi="Times New Roman" w:cs="Times New Roman"/>
          <w:b w:val="0"/>
          <w:spacing w:val="1"/>
        </w:rPr>
        <w:t xml:space="preserve"> </w:t>
      </w:r>
      <w:r w:rsidRPr="000D4BD0">
        <w:rPr>
          <w:rFonts w:ascii="Times New Roman" w:hAnsi="Times New Roman" w:cs="Times New Roman"/>
          <w:b w:val="0"/>
        </w:rPr>
        <w:t>принцип</w:t>
      </w:r>
      <w:r w:rsidRPr="000D4BD0">
        <w:rPr>
          <w:rFonts w:ascii="Times New Roman" w:hAnsi="Times New Roman" w:cs="Times New Roman"/>
          <w:b w:val="0"/>
          <w:spacing w:val="1"/>
        </w:rPr>
        <w:t xml:space="preserve"> </w:t>
      </w:r>
      <w:r w:rsidRPr="000D4BD0">
        <w:rPr>
          <w:rFonts w:ascii="Times New Roman" w:hAnsi="Times New Roman" w:cs="Times New Roman"/>
          <w:b w:val="0"/>
        </w:rPr>
        <w:t>самодеятельности,</w:t>
      </w:r>
      <w:r w:rsidRPr="000D4BD0">
        <w:rPr>
          <w:rFonts w:ascii="Times New Roman" w:hAnsi="Times New Roman" w:cs="Times New Roman"/>
          <w:b w:val="0"/>
          <w:spacing w:val="1"/>
        </w:rPr>
        <w:t xml:space="preserve"> </w:t>
      </w:r>
      <w:r w:rsidRPr="000D4BD0">
        <w:rPr>
          <w:rFonts w:ascii="Times New Roman" w:hAnsi="Times New Roman" w:cs="Times New Roman"/>
          <w:b w:val="0"/>
        </w:rPr>
        <w:t>принцип</w:t>
      </w:r>
      <w:r w:rsidRPr="000D4BD0">
        <w:rPr>
          <w:rFonts w:ascii="Times New Roman" w:hAnsi="Times New Roman" w:cs="Times New Roman"/>
          <w:b w:val="0"/>
          <w:spacing w:val="1"/>
        </w:rPr>
        <w:t xml:space="preserve"> </w:t>
      </w:r>
      <w:r w:rsidRPr="000D4BD0">
        <w:rPr>
          <w:rFonts w:ascii="Times New Roman" w:hAnsi="Times New Roman" w:cs="Times New Roman"/>
          <w:b w:val="0"/>
        </w:rPr>
        <w:t>индивидуального</w:t>
      </w:r>
      <w:r w:rsidRPr="000D4BD0">
        <w:rPr>
          <w:rFonts w:ascii="Times New Roman" w:hAnsi="Times New Roman" w:cs="Times New Roman"/>
          <w:b w:val="0"/>
          <w:spacing w:val="1"/>
        </w:rPr>
        <w:t xml:space="preserve"> </w:t>
      </w:r>
      <w:r w:rsidRPr="000D4BD0">
        <w:rPr>
          <w:rFonts w:ascii="Times New Roman" w:hAnsi="Times New Roman" w:cs="Times New Roman"/>
          <w:b w:val="0"/>
        </w:rPr>
        <w:t>подхода,</w:t>
      </w:r>
      <w:r w:rsidRPr="000D4BD0">
        <w:rPr>
          <w:rFonts w:ascii="Times New Roman" w:hAnsi="Times New Roman" w:cs="Times New Roman"/>
          <w:b w:val="0"/>
          <w:spacing w:val="1"/>
        </w:rPr>
        <w:t xml:space="preserve"> </w:t>
      </w:r>
      <w:r w:rsidRPr="000D4BD0">
        <w:rPr>
          <w:rFonts w:ascii="Times New Roman" w:hAnsi="Times New Roman" w:cs="Times New Roman"/>
          <w:b w:val="0"/>
        </w:rPr>
        <w:t>принцип</w:t>
      </w:r>
      <w:r w:rsidRPr="000D4BD0">
        <w:rPr>
          <w:rFonts w:ascii="Times New Roman" w:hAnsi="Times New Roman" w:cs="Times New Roman"/>
          <w:b w:val="0"/>
          <w:spacing w:val="1"/>
        </w:rPr>
        <w:t xml:space="preserve"> </w:t>
      </w:r>
      <w:r w:rsidRPr="000D4BD0">
        <w:rPr>
          <w:rFonts w:ascii="Times New Roman" w:hAnsi="Times New Roman" w:cs="Times New Roman"/>
          <w:b w:val="0"/>
        </w:rPr>
        <w:t>систематичности</w:t>
      </w:r>
      <w:r w:rsidRPr="000D4BD0">
        <w:rPr>
          <w:rFonts w:ascii="Times New Roman" w:hAnsi="Times New Roman" w:cs="Times New Roman"/>
          <w:b w:val="0"/>
          <w:spacing w:val="1"/>
        </w:rPr>
        <w:t xml:space="preserve"> </w:t>
      </w:r>
      <w:r w:rsidRPr="000D4BD0">
        <w:rPr>
          <w:rFonts w:ascii="Times New Roman" w:hAnsi="Times New Roman" w:cs="Times New Roman"/>
          <w:b w:val="0"/>
        </w:rPr>
        <w:t>и</w:t>
      </w:r>
      <w:r w:rsidRPr="000D4BD0">
        <w:rPr>
          <w:rFonts w:ascii="Times New Roman" w:hAnsi="Times New Roman" w:cs="Times New Roman"/>
          <w:b w:val="0"/>
          <w:spacing w:val="1"/>
        </w:rPr>
        <w:t xml:space="preserve"> </w:t>
      </w:r>
      <w:r w:rsidRPr="000D4BD0">
        <w:rPr>
          <w:rFonts w:ascii="Times New Roman" w:hAnsi="Times New Roman" w:cs="Times New Roman"/>
          <w:b w:val="0"/>
        </w:rPr>
        <w:t>целенаправленности,</w:t>
      </w:r>
      <w:r w:rsidRPr="000D4BD0">
        <w:rPr>
          <w:rFonts w:ascii="Times New Roman" w:hAnsi="Times New Roman" w:cs="Times New Roman"/>
          <w:b w:val="0"/>
          <w:spacing w:val="1"/>
        </w:rPr>
        <w:t xml:space="preserve"> </w:t>
      </w:r>
      <w:r w:rsidRPr="000D4BD0">
        <w:rPr>
          <w:rFonts w:ascii="Times New Roman" w:hAnsi="Times New Roman" w:cs="Times New Roman"/>
          <w:b w:val="0"/>
        </w:rPr>
        <w:t>принцип</w:t>
      </w:r>
      <w:r w:rsidRPr="000D4BD0">
        <w:rPr>
          <w:rFonts w:ascii="Times New Roman" w:hAnsi="Times New Roman" w:cs="Times New Roman"/>
          <w:b w:val="0"/>
          <w:spacing w:val="2"/>
        </w:rPr>
        <w:t xml:space="preserve"> </w:t>
      </w:r>
      <w:r w:rsidRPr="000D4BD0">
        <w:rPr>
          <w:rFonts w:ascii="Times New Roman" w:hAnsi="Times New Roman" w:cs="Times New Roman"/>
          <w:b w:val="0"/>
        </w:rPr>
        <w:t>преемственности,</w:t>
      </w:r>
      <w:r w:rsidRPr="000D4BD0">
        <w:rPr>
          <w:rFonts w:ascii="Times New Roman" w:hAnsi="Times New Roman" w:cs="Times New Roman"/>
          <w:b w:val="0"/>
          <w:spacing w:val="10"/>
        </w:rPr>
        <w:t xml:space="preserve"> </w:t>
      </w:r>
      <w:r w:rsidRPr="000D4BD0">
        <w:rPr>
          <w:rFonts w:ascii="Times New Roman" w:hAnsi="Times New Roman" w:cs="Times New Roman"/>
          <w:b w:val="0"/>
        </w:rPr>
        <w:t>принцип</w:t>
      </w:r>
      <w:r w:rsidRPr="000D4BD0">
        <w:rPr>
          <w:rFonts w:ascii="Times New Roman" w:hAnsi="Times New Roman" w:cs="Times New Roman"/>
          <w:b w:val="0"/>
          <w:spacing w:val="3"/>
        </w:rPr>
        <w:t xml:space="preserve"> </w:t>
      </w:r>
      <w:r w:rsidRPr="000D4BD0">
        <w:rPr>
          <w:rFonts w:ascii="Times New Roman" w:hAnsi="Times New Roman" w:cs="Times New Roman"/>
          <w:b w:val="0"/>
        </w:rPr>
        <w:t>занимательности.</w:t>
      </w:r>
    </w:p>
    <w:p w:rsidR="00725D7A" w:rsidRPr="000D4BD0" w:rsidRDefault="00725D7A">
      <w:pPr>
        <w:pStyle w:val="a3"/>
        <w:rPr>
          <w:rFonts w:ascii="Times New Roman" w:hAnsi="Times New Roman" w:cs="Times New Roman"/>
          <w:b w:val="0"/>
          <w:sz w:val="20"/>
        </w:rPr>
      </w:pPr>
    </w:p>
    <w:p w:rsidR="00725D7A" w:rsidRPr="000D4BD0" w:rsidRDefault="00725D7A">
      <w:pPr>
        <w:pStyle w:val="a3"/>
        <w:rPr>
          <w:rFonts w:ascii="Times New Roman" w:hAnsi="Times New Roman" w:cs="Times New Roman"/>
          <w:b w:val="0"/>
          <w:sz w:val="20"/>
        </w:rPr>
      </w:pPr>
    </w:p>
    <w:p w:rsidR="00725D7A" w:rsidRPr="000D4BD0" w:rsidRDefault="006737AF">
      <w:pPr>
        <w:pStyle w:val="a3"/>
        <w:rPr>
          <w:rFonts w:ascii="Times New Roman" w:hAnsi="Times New Roman" w:cs="Times New Roman"/>
          <w:b w:val="0"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251656192" behindDoc="0" locked="0" layoutInCell="1" allowOverlap="1" wp14:anchorId="13A2FD3B" wp14:editId="6ED988BD">
            <wp:simplePos x="0" y="0"/>
            <wp:positionH relativeFrom="page">
              <wp:posOffset>1409700</wp:posOffset>
            </wp:positionH>
            <wp:positionV relativeFrom="paragraph">
              <wp:posOffset>221615</wp:posOffset>
            </wp:positionV>
            <wp:extent cx="4029075" cy="2573020"/>
            <wp:effectExtent l="0" t="0" r="9525" b="0"/>
            <wp:wrapTopAndBottom/>
            <wp:docPr id="1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2573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5D7A" w:rsidRDefault="00725D7A">
      <w:pPr>
        <w:pStyle w:val="a3"/>
        <w:spacing w:before="1"/>
        <w:rPr>
          <w:sz w:val="11"/>
        </w:rPr>
      </w:pPr>
    </w:p>
    <w:sectPr w:rsidR="00725D7A" w:rsidSect="006737AF">
      <w:pgSz w:w="10800" w:h="1440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725A5"/>
    <w:multiLevelType w:val="hybridMultilevel"/>
    <w:tmpl w:val="D06402B8"/>
    <w:lvl w:ilvl="0" w:tplc="BAAE5966">
      <w:start w:val="1"/>
      <w:numFmt w:val="decimal"/>
      <w:lvlText w:val="%1."/>
      <w:lvlJc w:val="left"/>
      <w:pPr>
        <w:ind w:left="107" w:hanging="529"/>
        <w:jc w:val="right"/>
      </w:pPr>
      <w:rPr>
        <w:rFonts w:ascii="Calibri" w:eastAsia="Calibri" w:hAnsi="Calibri" w:cs="Calibri" w:hint="default"/>
        <w:b/>
        <w:bCs/>
        <w:color w:val="341801"/>
        <w:spacing w:val="-2"/>
        <w:w w:val="99"/>
        <w:sz w:val="28"/>
        <w:szCs w:val="28"/>
        <w:lang w:val="ru-RU" w:eastAsia="en-US" w:bidi="ar-SA"/>
      </w:rPr>
    </w:lvl>
    <w:lvl w:ilvl="1" w:tplc="0616F8A8">
      <w:numFmt w:val="bullet"/>
      <w:lvlText w:val="•"/>
      <w:lvlJc w:val="left"/>
      <w:pPr>
        <w:ind w:left="1128" w:hanging="529"/>
      </w:pPr>
      <w:rPr>
        <w:rFonts w:hint="default"/>
        <w:lang w:val="ru-RU" w:eastAsia="en-US" w:bidi="ar-SA"/>
      </w:rPr>
    </w:lvl>
    <w:lvl w:ilvl="2" w:tplc="0C7674AE">
      <w:numFmt w:val="bullet"/>
      <w:lvlText w:val="•"/>
      <w:lvlJc w:val="left"/>
      <w:pPr>
        <w:ind w:left="2156" w:hanging="529"/>
      </w:pPr>
      <w:rPr>
        <w:rFonts w:hint="default"/>
        <w:lang w:val="ru-RU" w:eastAsia="en-US" w:bidi="ar-SA"/>
      </w:rPr>
    </w:lvl>
    <w:lvl w:ilvl="3" w:tplc="BFBE6A00">
      <w:numFmt w:val="bullet"/>
      <w:lvlText w:val="•"/>
      <w:lvlJc w:val="left"/>
      <w:pPr>
        <w:ind w:left="3184" w:hanging="529"/>
      </w:pPr>
      <w:rPr>
        <w:rFonts w:hint="default"/>
        <w:lang w:val="ru-RU" w:eastAsia="en-US" w:bidi="ar-SA"/>
      </w:rPr>
    </w:lvl>
    <w:lvl w:ilvl="4" w:tplc="07768974">
      <w:numFmt w:val="bullet"/>
      <w:lvlText w:val="•"/>
      <w:lvlJc w:val="left"/>
      <w:pPr>
        <w:ind w:left="4212" w:hanging="529"/>
      </w:pPr>
      <w:rPr>
        <w:rFonts w:hint="default"/>
        <w:lang w:val="ru-RU" w:eastAsia="en-US" w:bidi="ar-SA"/>
      </w:rPr>
    </w:lvl>
    <w:lvl w:ilvl="5" w:tplc="D0A0125A">
      <w:numFmt w:val="bullet"/>
      <w:lvlText w:val="•"/>
      <w:lvlJc w:val="left"/>
      <w:pPr>
        <w:ind w:left="5240" w:hanging="529"/>
      </w:pPr>
      <w:rPr>
        <w:rFonts w:hint="default"/>
        <w:lang w:val="ru-RU" w:eastAsia="en-US" w:bidi="ar-SA"/>
      </w:rPr>
    </w:lvl>
    <w:lvl w:ilvl="6" w:tplc="5CACC72C">
      <w:numFmt w:val="bullet"/>
      <w:lvlText w:val="•"/>
      <w:lvlJc w:val="left"/>
      <w:pPr>
        <w:ind w:left="6268" w:hanging="529"/>
      </w:pPr>
      <w:rPr>
        <w:rFonts w:hint="default"/>
        <w:lang w:val="ru-RU" w:eastAsia="en-US" w:bidi="ar-SA"/>
      </w:rPr>
    </w:lvl>
    <w:lvl w:ilvl="7" w:tplc="69928340">
      <w:numFmt w:val="bullet"/>
      <w:lvlText w:val="•"/>
      <w:lvlJc w:val="left"/>
      <w:pPr>
        <w:ind w:left="7296" w:hanging="529"/>
      </w:pPr>
      <w:rPr>
        <w:rFonts w:hint="default"/>
        <w:lang w:val="ru-RU" w:eastAsia="en-US" w:bidi="ar-SA"/>
      </w:rPr>
    </w:lvl>
    <w:lvl w:ilvl="8" w:tplc="BF360200">
      <w:numFmt w:val="bullet"/>
      <w:lvlText w:val="•"/>
      <w:lvlJc w:val="left"/>
      <w:pPr>
        <w:ind w:left="8324" w:hanging="52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D7A"/>
    <w:rsid w:val="000D4BD0"/>
    <w:rsid w:val="006737AF"/>
    <w:rsid w:val="00725D7A"/>
    <w:rsid w:val="008D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8C7AE7-77AF-4DEC-947D-C4F9BECD7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Title"/>
    <w:basedOn w:val="a"/>
    <w:uiPriority w:val="1"/>
    <w:qFormat/>
    <w:pPr>
      <w:spacing w:before="6"/>
      <w:ind w:left="1404" w:right="1423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107" w:right="12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42CB9-5A41-4A6B-9E9B-DF4E6ABFB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2022-06-14T10:38:00Z</dcterms:created>
  <dcterms:modified xsi:type="dcterms:W3CDTF">2022-06-14T10:38:00Z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2021-07-08T00:00:00Z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2022-06-14T00:00:00Z</vt:filetime>
  </property>
</Properties>
</file>