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79C" w:rsidRDefault="00E3379C" w:rsidP="00AE2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79C" w:rsidRDefault="00671AAA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75747"/>
            <wp:effectExtent l="19050" t="0" r="3175" b="0"/>
            <wp:docPr id="1" name="Рисунок 1" descr="C:\Users\Администратор\Desktop\СКАНИРОВАНИЕ ПОЛОЖЕНИЯ\CCI17022022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КАНИРОВАНИЕ ПОЛОЖЕНИЯ\CCI17022022_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79C" w:rsidRDefault="00E3379C" w:rsidP="00AE2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79C" w:rsidRDefault="00E3379C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379C" w:rsidRDefault="00E3379C" w:rsidP="00AE2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27AB" w:rsidRP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1.Общие положения </w:t>
      </w:r>
    </w:p>
    <w:p w:rsidR="00AE27AB" w:rsidRPr="00AE27AB" w:rsidRDefault="00AE27AB" w:rsidP="00AE27AB"/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>1.1. Настоящее Положение о порядке приема, перевода, отчисления и восстановления воспитанников детского сада устанавливает правила и регулирует деятельность дошкольного образовательного учреждения по вопросам приема, перевода, отчисления и восстановления воспитанников. 1.2. Данное Положение определяет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 1.3. При приеме, переводе, отчислении и восстановлении детей ДОУ руководствуется: Федеральным законом от 29.12.2012г. № 273-ФЗ «Об образовании в Российской Федерации» с изменениями от 2 июля 2021 года;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Приказом Минобрнауки России от 28.12.2015 № 1527 «Об утверждении Порядка и условий осуществления перевода обучающихся из одной организации, осуществляющей образовательнуюдеятельность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с изменениями от 25 июня 2020 года; Приказом Министерства просвещения РФ от 15 мая 2020 г. № 236 «Об утверждении Порядка приема на обучение по образовательным программам дошкольного образования» с изменениями на 8 сентября 2020 года; Федеральным законом № 115-ФЗ от 25 июля 2002г «О правовом положении иностранных граждан в Российской Федерации» с изменениями от 2 июля 2021 года; Уставом дошкольного образовательного учреждения. 1.4. Настоящее Положение о порядке приема, перевода и отчисления детей ДОУ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>2. Порядок приема воспитанников</w:t>
      </w:r>
    </w:p>
    <w:p w:rsidR="00E3379C" w:rsidRDefault="00E3379C" w:rsidP="00AE2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2.1. Прием детей в дошкольное образовательное учреждение осуществляется в течение всего календарного года при наличии свободных мест.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lastRenderedPageBreak/>
        <w:t xml:space="preserve"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2.3. ДОУ 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2.4. 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2.5.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 - орган исполнительной власти субъекта Российской Федерации, осуществляющий государственное управление в сфере образования.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2.6. 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2.7. 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 о заявлениях для направления и приема (индивидуальный номер и дата подачи заявления); о статусах обработки заявлений, об основаниях их изменения и комментарии к ним; о последовательности предоставления места в государственной или муниципальной образовательной организации; о документе о предоставлении места в государственной или муниципальной образовательной организации; о </w:t>
      </w:r>
      <w:r w:rsidRPr="00AE27AB">
        <w:rPr>
          <w:rFonts w:ascii="Times New Roman" w:hAnsi="Times New Roman" w:cs="Times New Roman"/>
          <w:sz w:val="28"/>
          <w:szCs w:val="28"/>
        </w:rPr>
        <w:lastRenderedPageBreak/>
        <w:t>документе о зачислении ребенка в государственную или муниципальну</w:t>
      </w:r>
      <w:r w:rsidR="00E3379C">
        <w:rPr>
          <w:rFonts w:ascii="Times New Roman" w:hAnsi="Times New Roman" w:cs="Times New Roman"/>
          <w:sz w:val="28"/>
          <w:szCs w:val="28"/>
        </w:rPr>
        <w:t xml:space="preserve">ю </w:t>
      </w:r>
      <w:r w:rsidRPr="00AE27AB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2.8. Направление и прием в образовательную организацию осуществляются по личному заявлению родителя (законного представителя) ребенка.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2.9.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2.10.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2.11. В заявлении для направления и (или) приема родителями (законными представителями) ребенка указываются следующие сведения: фамилия, имя, отчество (последнее - при наличии) ребенка; дата рождения ребенка; реквизиты свидетельства о рождении ребенка; адрес места жительства (места пребывания, места фактического проживания) ребенка; фамилия, имя, отчество (последнее - при наличии) родителей (законных представителей) ребенка; реквизиты документа, удостоверяющего личность родителя (законного представителя) ребенка; реквизиты документа, подтверждающего установление опеки (при наличии); адрес электронной почты, номер телефона (при наличии) родителей (законных представителей) ребенка; о выборе языка образования, родного языка из числа языков народов Российской Федерации, в том числе русского языка как родного языка;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о направленности дошкольной группы; о необходимом режиме пребывания ребенка; о желаемой дате приема на обучение.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2.12.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2.13. 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</w:t>
      </w:r>
      <w:r w:rsidRPr="00AE27AB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направления указывают фамилию(-ии), имя (имена), отчество(-а) (последнее - при наличии) братьев и (или) сестер.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2.14. Для направления и/или приема в образовательную организацию родители (законные представители) ребенка предъявляют следующие документы: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; документ, подтверждающий установление опеки (при необходимости); документ психолого-медико-педагогической комиссии (при необходимости); документ, подтверждающий потребность в обучении в группе оздоровительной направленности (при необходимости).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>2.15. 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</w:t>
      </w:r>
      <w:r w:rsidR="00E3379C">
        <w:rPr>
          <w:rFonts w:ascii="Times New Roman" w:hAnsi="Times New Roman" w:cs="Times New Roman"/>
          <w:sz w:val="28"/>
          <w:szCs w:val="28"/>
        </w:rPr>
        <w:t xml:space="preserve">. </w:t>
      </w:r>
      <w:r w:rsidRPr="00AE27AB">
        <w:rPr>
          <w:rFonts w:ascii="Times New Roman" w:hAnsi="Times New Roman" w:cs="Times New Roman"/>
          <w:sz w:val="28"/>
          <w:szCs w:val="28"/>
        </w:rPr>
        <w:t xml:space="preserve">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2.16. 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2.17. 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2.18.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</w:t>
      </w:r>
      <w:r w:rsidRPr="00AE27AB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2.19.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официальном сайте образовательной организации в информационно-телекоммуникационной сети "Интернет".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2.20. Факт ознакомления родителей (законных представителей) ребенка, в том числе через официальный сайт образовательной организации, с лицензией на осуществление образовательной деятельности, Уставом, фиксируется в заявлении о приеме в дошкольное образовательное учреждение и заверяется личной подписью родителей (законных представителей) воспитанника.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2.21.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2.22. Зачисление (прием) детей в ДОУ осуществляется: заведующим на основании направления, предоставленного Учредителем, в лице Управления образования; в соответствии с законодательством Российской Федерации; 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2.23.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2.24. В заявлении для направления и (или) приема родителями (законными представителями) ребенка указываются следующие сведения: фамилия, имя, отчество (последнее - при наличии) ребенка; дата рождения ребенка; реквизиты свидетельства о рождении ребенка; адрес места жительства (места пребывания, места фактического проживания) ребенка; фамилия, имя, отчество (последнее - при наличии) родителей (законных представителей) ребенка; реквизиты документа, удостоверяющего личность родителя (законного представителя) ребенка; реквизиты документа, подтверждающего установление опеки (при наличии); адрес электронной почты, номер телефона (при наличии) родителей (законных представителей) ребенка; о выборе языка образования, родного языка из числа языков народов </w:t>
      </w:r>
      <w:r w:rsidRPr="00AE27AB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в том числе русского языка как родного языка;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 о направленности дошкольной группы; о необходимом режиме пребывания ребенка; о желаемой дате приема на обучение.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2.25. Для приема в ДОУ родители (законные представители) ребенка предъявляют оригиналы следующих документов: свидетельство о рождении ребенка или документ, подтверждающий родство заявителя (или законность представления прав ребенка);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 медицинское заключение (для детей впервые поступающих в детский сад).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2.26. Родители (законные представители) детей, являющихся иностранными гражданами или лицами без гражданства, дополнительно предъявляют: документ, подтверждающий родство заявителя (или законность представления прав ребенка); документ, подтверждающий право заявителя на пребывание в Российской Федерации.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2.27.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>2.28.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 2.29.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2.30. 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саду, и направляются в государственную или муниципальную образовательную организацию после подтверждения родителем (законным представителем) </w:t>
      </w:r>
      <w:r w:rsidRPr="00AE27AB">
        <w:rPr>
          <w:rFonts w:ascii="Times New Roman" w:hAnsi="Times New Roman" w:cs="Times New Roman"/>
          <w:sz w:val="28"/>
          <w:szCs w:val="28"/>
        </w:rPr>
        <w:lastRenderedPageBreak/>
        <w:t xml:space="preserve">нуждаемости в предоставлении места. Место в дошкольном образовательном учреждении предоставляется при освобождении мест в соответствующей возрастной группе в течение года.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2.31. После предоставления документов, указанных в п.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2.14 Положения,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2.32.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>2.33.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 2.34.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 2.35. На каждого ребенка, зачисленного в детский сад, оформляется личное дело, в котором хранятся все сданные документы.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2.36.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2.37.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2.38. По состоянию на 1 сентября каждого года заведующий издает приказ о формировании возрастных групп на новый учебный год, с которым знакомит </w:t>
      </w:r>
      <w:r w:rsidRPr="00AE27AB">
        <w:rPr>
          <w:rFonts w:ascii="Times New Roman" w:hAnsi="Times New Roman" w:cs="Times New Roman"/>
          <w:sz w:val="28"/>
          <w:szCs w:val="28"/>
        </w:rPr>
        <w:lastRenderedPageBreak/>
        <w:t xml:space="preserve">родителей (законных представителей) детей, зачисленных в дошкольное образовательное учреждение.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>2.39. 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 прохождения санаторно-курортного лечения по письменному заявлению родителей; отпуска родителей (законных представителей) сроком не более 75 дней по письменному заявлению родителей; 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AE27AB" w:rsidRPr="00E3379C" w:rsidRDefault="00E3379C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79C">
        <w:rPr>
          <w:rFonts w:ascii="Times New Roman" w:hAnsi="Times New Roman" w:cs="Times New Roman"/>
          <w:sz w:val="28"/>
          <w:szCs w:val="28"/>
        </w:rPr>
        <w:t>3. Сохранение места за воспитанником 3.1. Место за ребенком, посещающим ДОУ, сохраняется на время: болезни; пребывания в условиях карантина; прохождения санаторно-курортного лечения по письменному заявлению родителей; отпуска родителей (законных представителей) сроком не более 75 дней по письменному заявлению родителей; 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E3379C" w:rsidRDefault="00E3379C" w:rsidP="00AE2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>4. Порядок и основ</w:t>
      </w:r>
      <w:r w:rsidR="00E3379C">
        <w:rPr>
          <w:rFonts w:ascii="Times New Roman" w:hAnsi="Times New Roman" w:cs="Times New Roman"/>
          <w:sz w:val="28"/>
          <w:szCs w:val="28"/>
        </w:rPr>
        <w:t xml:space="preserve">ания для перевода воспитанника </w:t>
      </w:r>
    </w:p>
    <w:p w:rsidR="00E3379C" w:rsidRDefault="00E3379C" w:rsidP="00AE2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27AB" w:rsidRDefault="00E3379C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E27AB" w:rsidRPr="00AE27AB">
        <w:rPr>
          <w:rFonts w:ascii="Times New Roman" w:hAnsi="Times New Roman" w:cs="Times New Roman"/>
          <w:sz w:val="28"/>
          <w:szCs w:val="28"/>
        </w:rPr>
        <w:t xml:space="preserve">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 по инициативе родителей (законных представителей) ребенка, обучающегося по образовательной программе дошкольного образования; в случае прекращения деятельности дошкольного образовательного учреждения, аннулирования лицензии на осуществление образовательной деятельности; в случае приостановления действия лицензии.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4.3. Перевод воспитанников не зависит от периода (времени) учебного года. 4.4. В случае перевода ребенка по инициативе его родителей (законных представителей) родители (законные представители) воспитанника: осуществляют выбор принимающей дошкольной образовательной организации; 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</w:t>
      </w:r>
      <w:r w:rsidRPr="00AE27AB">
        <w:rPr>
          <w:rFonts w:ascii="Times New Roman" w:hAnsi="Times New Roman" w:cs="Times New Roman"/>
          <w:sz w:val="28"/>
          <w:szCs w:val="28"/>
        </w:rPr>
        <w:lastRenderedPageBreak/>
        <w:t xml:space="preserve">в том числе с использованием сети «Интернет»; 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 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учреждение. Заявление о переводе может быть направлено в форме электронного документа с использованием сети Интернет.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4.5. В заявлении родителей (законных представителей) воспитанника об отчислении в порядке перевода в принимающую образовательную организацию указываются: фамилия, имя, отчество (при наличии) воспитанника; дата рождения; направленность группы; наименование принимающей образовательной организации.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4.9. Исходная организация выдает родителям (законным представителям) личное дело воспитанника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4.10.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 При отсутствии в личном деле копий документов, необходимых для приема в соответствии с Порядком </w:t>
      </w:r>
      <w:r w:rsidRPr="00AE27AB">
        <w:rPr>
          <w:rFonts w:ascii="Times New Roman" w:hAnsi="Times New Roman" w:cs="Times New Roman"/>
          <w:sz w:val="28"/>
          <w:szCs w:val="28"/>
        </w:rPr>
        <w:lastRenderedPageBreak/>
        <w:t xml:space="preserve">приема на обучение по образовательным программам дошкольного образования, утвержденным приказом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образования"), принимающая организация вправе запросить такие документы у родителя (законного представителя).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4.13. 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4.14.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>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которое(-ые) будут переводиться воспитанники на основании письменного согласия их родителей (законных представителей) на перевод. 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письменного согласия родителей (законных представителей) воспитанников на перевод воспитанников в принимающую дошкольную образовательную организацию.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lastRenderedPageBreak/>
        <w:t>4.17.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 в случае аннулирования лицензии - в течение пяти рабочих дней с момента вступления в законную силу решения суда;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4.18. Учредитель, за исключением случая, указанного в пункте 2.27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4.19. Учредитель запрашивает выбранные им дошкольные образовательные учреждения о возможности перевода в них воспитанников.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4.20.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письменного согласия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 наименование принимающего дошкольного образовательного учреждения; перечень реализуемых образовательных программ дошкольного образования; возрастную категорию воспитанников; направленность группы; количество свободных мест.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</w:t>
      </w:r>
      <w:r w:rsidRPr="00AE27AB">
        <w:rPr>
          <w:rFonts w:ascii="Times New Roman" w:hAnsi="Times New Roman" w:cs="Times New Roman"/>
          <w:sz w:val="28"/>
          <w:szCs w:val="28"/>
        </w:rPr>
        <w:lastRenderedPageBreak/>
        <w:t xml:space="preserve">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4.25. 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4.26.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4.27.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 </w:t>
      </w:r>
    </w:p>
    <w:p w:rsidR="00E3379C" w:rsidRDefault="00E3379C" w:rsidP="00AE2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5. Порядок отчисления воспитанников </w:t>
      </w:r>
    </w:p>
    <w:p w:rsidR="00E3379C" w:rsidRDefault="00E3379C" w:rsidP="00AE2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5.1. Отчисление воспитанника из ДОУ может производиться в следующих случаях: 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деятельность, а также чтобы продолжить обучать ребенка в семье (п. 1 ч. 3 ст. 44 Федерального закона от 29.12.2012 № 273-ФЗ); 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 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</w:t>
      </w:r>
      <w:r w:rsidRPr="00AE27AB">
        <w:rPr>
          <w:rFonts w:ascii="Times New Roman" w:hAnsi="Times New Roman" w:cs="Times New Roman"/>
          <w:sz w:val="28"/>
          <w:szCs w:val="28"/>
        </w:rPr>
        <w:lastRenderedPageBreak/>
        <w:t xml:space="preserve">на осуществление образовательной деятельности; по медицинским показаниям.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5.2. Основанием для отчисления воспитанника является распорядительный акт (приказ) заведующего дошкольным образовательным учреждением об отчислении.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5.3. Отчисление воспитанника по инициативе родителей осуществляется на основании заявления родителей (законных представителей) ребенка, в котором указываются следующие данные: фамилия, имя, отчество (при наличии) родителя (законного представителя); номер телефона родителя (законного представителя); фамилия, имя, отчество (при наличии) ребенка; причина, по которой ребенок отчисляется из детского сада; желаемая дата отчисления; дата написания заявления, личная подпись.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>5.4. Права и обязанности участников 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учреждения, прекращаются с даты отчисления воспитанника.</w:t>
      </w:r>
    </w:p>
    <w:p w:rsidR="00E3379C" w:rsidRDefault="00E3379C" w:rsidP="00AE2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6. Порядок восстановления воспитанников </w:t>
      </w:r>
    </w:p>
    <w:p w:rsidR="00E3379C" w:rsidRDefault="00E3379C" w:rsidP="00AE2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6.3. Права и обязанности участников воспитательнообразовательных отношений,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 </w:t>
      </w:r>
    </w:p>
    <w:p w:rsidR="00E3379C" w:rsidRDefault="00E3379C" w:rsidP="00AE2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7. Порядок регулирования спорных вопросов </w:t>
      </w:r>
    </w:p>
    <w:p w:rsidR="00E3379C" w:rsidRDefault="00E3379C" w:rsidP="00AE2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79C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 </w:t>
      </w:r>
    </w:p>
    <w:p w:rsidR="00E3379C" w:rsidRDefault="00E3379C" w:rsidP="00AE2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79C" w:rsidRDefault="00E3379C" w:rsidP="00AE2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79C" w:rsidRDefault="00E3379C" w:rsidP="00AE2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79C" w:rsidRDefault="00E3379C" w:rsidP="00AE2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lastRenderedPageBreak/>
        <w:t xml:space="preserve">8. Заключительные положения </w:t>
      </w:r>
    </w:p>
    <w:p w:rsidR="00E3379C" w:rsidRDefault="00E3379C" w:rsidP="00AE2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8.1. Настоящее Положение о порядке приема, перевода и отчисления детей ДОУ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 8.3. Положение принимается на неоопределенный срок. Изменения и дополнения к Положению принимаются в порядке, предусмотренном п.</w:t>
      </w:r>
    </w:p>
    <w:p w:rsid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 xml:space="preserve">8.1. настоящего Положения. </w:t>
      </w:r>
    </w:p>
    <w:p w:rsidR="00B239DC" w:rsidRPr="00AE27AB" w:rsidRDefault="00AE27AB" w:rsidP="00AE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7AB">
        <w:rPr>
          <w:rFonts w:ascii="Times New Roman" w:hAnsi="Times New Roman" w:cs="Times New Roman"/>
          <w:sz w:val="28"/>
          <w:szCs w:val="28"/>
        </w:rPr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/>
      </w:tblPr>
      <w:tblGrid>
        <w:gridCol w:w="1607"/>
        <w:gridCol w:w="5653"/>
      </w:tblGrid>
      <w:tr w:rsidR="00972BB6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972BB6" w:rsidRDefault="00F555BF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972BB6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972BB6" w:rsidRDefault="00F555BF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972BB6">
        <w:trPr>
          <w:jc w:val="center"/>
        </w:trPr>
        <w:tc>
          <w:tcPr>
            <w:tcW w:w="0" w:type="auto"/>
          </w:tcPr>
          <w:p w:rsidR="00972BB6" w:rsidRDefault="00F555BF">
            <w:r>
              <w:t>Сертификат</w:t>
            </w:r>
          </w:p>
        </w:tc>
        <w:tc>
          <w:tcPr>
            <w:tcW w:w="0" w:type="auto"/>
          </w:tcPr>
          <w:p w:rsidR="00972BB6" w:rsidRDefault="00F555BF">
            <w:r>
              <w:t>603332450510203670830559428146817986133868575933</w:t>
            </w:r>
          </w:p>
        </w:tc>
      </w:tr>
      <w:tr w:rsidR="00972BB6">
        <w:trPr>
          <w:jc w:val="center"/>
        </w:trPr>
        <w:tc>
          <w:tcPr>
            <w:tcW w:w="0" w:type="auto"/>
          </w:tcPr>
          <w:p w:rsidR="00972BB6" w:rsidRDefault="00F555BF">
            <w:r>
              <w:t>Владелец</w:t>
            </w:r>
          </w:p>
        </w:tc>
        <w:tc>
          <w:tcPr>
            <w:tcW w:w="0" w:type="auto"/>
          </w:tcPr>
          <w:p w:rsidR="00972BB6" w:rsidRDefault="00F555BF">
            <w:r>
              <w:t>Хадонова Анна Канаматовна</w:t>
            </w:r>
          </w:p>
        </w:tc>
      </w:tr>
      <w:tr w:rsidR="00972BB6">
        <w:trPr>
          <w:jc w:val="center"/>
        </w:trPr>
        <w:tc>
          <w:tcPr>
            <w:tcW w:w="0" w:type="auto"/>
          </w:tcPr>
          <w:p w:rsidR="00972BB6" w:rsidRDefault="00F555BF">
            <w:r>
              <w:t>Действителен</w:t>
            </w:r>
          </w:p>
        </w:tc>
        <w:tc>
          <w:tcPr>
            <w:tcW w:w="0" w:type="auto"/>
          </w:tcPr>
          <w:p w:rsidR="00972BB6" w:rsidRDefault="00F555BF">
            <w:r>
              <w:t>С 17.05.2022 по 17.05.2023</w:t>
            </w:r>
          </w:p>
        </w:tc>
      </w:tr>
    </w:tbl>
    <w:p w:rsidR="00F555BF" w:rsidRDefault="00F555BF"/>
    <w:sectPr w:rsidR="00F555BF" w:rsidSect="008B3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63CA4"/>
    <w:multiLevelType w:val="hybridMultilevel"/>
    <w:tmpl w:val="851C1D2C"/>
    <w:lvl w:ilvl="0" w:tplc="85652605">
      <w:start w:val="1"/>
      <w:numFmt w:val="decimal"/>
      <w:lvlText w:val="%1."/>
      <w:lvlJc w:val="left"/>
      <w:pPr>
        <w:ind w:left="720" w:hanging="360"/>
      </w:pPr>
    </w:lvl>
    <w:lvl w:ilvl="1" w:tplc="85652605" w:tentative="1">
      <w:start w:val="1"/>
      <w:numFmt w:val="lowerLetter"/>
      <w:lvlText w:val="%2."/>
      <w:lvlJc w:val="left"/>
      <w:pPr>
        <w:ind w:left="1440" w:hanging="360"/>
      </w:pPr>
    </w:lvl>
    <w:lvl w:ilvl="2" w:tplc="85652605" w:tentative="1">
      <w:start w:val="1"/>
      <w:numFmt w:val="lowerRoman"/>
      <w:lvlText w:val="%3."/>
      <w:lvlJc w:val="right"/>
      <w:pPr>
        <w:ind w:left="2160" w:hanging="180"/>
      </w:pPr>
    </w:lvl>
    <w:lvl w:ilvl="3" w:tplc="85652605" w:tentative="1">
      <w:start w:val="1"/>
      <w:numFmt w:val="decimal"/>
      <w:lvlText w:val="%4."/>
      <w:lvlJc w:val="left"/>
      <w:pPr>
        <w:ind w:left="2880" w:hanging="360"/>
      </w:pPr>
    </w:lvl>
    <w:lvl w:ilvl="4" w:tplc="85652605" w:tentative="1">
      <w:start w:val="1"/>
      <w:numFmt w:val="lowerLetter"/>
      <w:lvlText w:val="%5."/>
      <w:lvlJc w:val="left"/>
      <w:pPr>
        <w:ind w:left="3600" w:hanging="360"/>
      </w:pPr>
    </w:lvl>
    <w:lvl w:ilvl="5" w:tplc="85652605" w:tentative="1">
      <w:start w:val="1"/>
      <w:numFmt w:val="lowerRoman"/>
      <w:lvlText w:val="%6."/>
      <w:lvlJc w:val="right"/>
      <w:pPr>
        <w:ind w:left="4320" w:hanging="180"/>
      </w:pPr>
    </w:lvl>
    <w:lvl w:ilvl="6" w:tplc="85652605" w:tentative="1">
      <w:start w:val="1"/>
      <w:numFmt w:val="decimal"/>
      <w:lvlText w:val="%7."/>
      <w:lvlJc w:val="left"/>
      <w:pPr>
        <w:ind w:left="5040" w:hanging="360"/>
      </w:pPr>
    </w:lvl>
    <w:lvl w:ilvl="7" w:tplc="85652605" w:tentative="1">
      <w:start w:val="1"/>
      <w:numFmt w:val="lowerLetter"/>
      <w:lvlText w:val="%8."/>
      <w:lvlJc w:val="left"/>
      <w:pPr>
        <w:ind w:left="5760" w:hanging="360"/>
      </w:pPr>
    </w:lvl>
    <w:lvl w:ilvl="8" w:tplc="856526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60031"/>
    <w:multiLevelType w:val="hybridMultilevel"/>
    <w:tmpl w:val="25104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210A9"/>
    <w:multiLevelType w:val="hybridMultilevel"/>
    <w:tmpl w:val="93F0C84E"/>
    <w:lvl w:ilvl="0" w:tplc="407069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hideSpellingErrors/>
  <w:hideGrammaticalErrors/>
  <w:defaultTabStop w:val="708"/>
  <w:characterSpacingControl w:val="doNotCompress"/>
  <w:compat/>
  <w:rsids>
    <w:rsidRoot w:val="001F649D"/>
    <w:rsid w:val="001F649D"/>
    <w:rsid w:val="00671AAA"/>
    <w:rsid w:val="00767C1D"/>
    <w:rsid w:val="008B321E"/>
    <w:rsid w:val="00972BB6"/>
    <w:rsid w:val="00AE27AB"/>
    <w:rsid w:val="00B239DC"/>
    <w:rsid w:val="00B85918"/>
    <w:rsid w:val="00C126EF"/>
    <w:rsid w:val="00D81186"/>
    <w:rsid w:val="00E3379C"/>
    <w:rsid w:val="00F55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7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3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379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E33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PHPDOCX">
    <w:name w:val="Default Paragraph Font PHPDOCX"/>
    <w:uiPriority w:val="1"/>
    <w:semiHidden/>
    <w:unhideWhenUsed/>
    <w:rsid w:val="00972BB6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972BB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972BB6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437889887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315913076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+DAa9dF2KqUOL7PUd6awFWxxhMk=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</SignatureValue>
  <KeyInfo>
    <X509Data>
      <X509Certificate>MIIFnzCCA4cCFGmuXN4bNSDagNvjEsKHZo/19ny9MA0GCSqGSIb3DQEBCwUAMIGQ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892727215"/>
            <mdssi:RelationshipReference SourceId="rId703031993"/>
            <mdssi:RelationshipReference SourceId="rId300540352"/>
            <mdssi:RelationshipReference SourceId="rId315913076"/>
            <mdssi:RelationshipReference SourceId="rId437889887"/>
          </Transform>
          <Transform Algorithm="http://www.w3.org/TR/2001/REC-xml-c14n-20010315"/>
        </Transforms>
        <DigestMethod Algorithm="http://www.w3.org/2000/09/xmldsig#sha1"/>
        <DigestValue>8CYjFVs2NRQ8xMpC22n1MERK22I=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bM4HAR4C9L5or6yZlpsiVSTy8uA=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f6gr3yxdflzC8LA8+aL2ubviABM=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jpeg?ContentType=image/jpeg">
        <DigestMethod Algorithm="http://www.w3.org/2000/09/xmldsig#sha1"/>
        <DigestValue>FDGULe5enxr9QnKUONn+0N1h8Kk=</DigestValue>
      </Reference>
      <Reference URI="/word/numbering.xml?ContentType=application/vnd.openxmlformats-officedocument.wordprocessingml.numbering+xml">
        <DigestMethod Algorithm="http://www.w3.org/2000/09/xmldsig#sha1"/>
        <DigestValue>L+rvFOcQeycv95wdpMadicFmgDo=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SovlnPddZgYLi2N5SzJzZAz4seU=</DigestValue>
      </Reference>
      <Reference URI="/word/styles.xml?ContentType=application/vnd.openxmlformats-officedocument.wordprocessingml.styles+xml">
        <DigestMethod Algorithm="http://www.w3.org/2000/09/xmldsig#sha1"/>
        <DigestValue>UfC5P9cKlfrpINVtBCAva8lmrdo=</DigestValue>
      </Reference>
      <Reference URI="/word/theme/theme1.xml?ContentType=application/vnd.openxmlformats-officedocument.theme+xml">
        <DigestMethod Algorithm="http://www.w3.org/2000/09/xmldsig#sha1"/>
        <DigestValue>zW9j5CxwpVL8HE4aDQUjR1F88jI=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2022-06-03T14:40:12Z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5097</Words>
  <Characters>29058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2022-02-17T09:07:00Z</cp:lastPrinted>
  <dcterms:created xsi:type="dcterms:W3CDTF">2023-02-08T09:56:00Z</dcterms:created>
  <dcterms:modified xsi:type="dcterms:W3CDTF">2023-02-08T09:56:00Z</dcterms:modified>
</cp:coreProperties>
</file>