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5B" w:rsidRDefault="00341B5B" w:rsidP="00341B5B">
      <w:pPr>
        <w:spacing w:after="375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</w:pPr>
      <w:r w:rsidRPr="00341B5B"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  <w:t xml:space="preserve">План по самообразованию по теме: </w:t>
      </w:r>
    </w:p>
    <w:p w:rsidR="00341B5B" w:rsidRPr="00341B5B" w:rsidRDefault="00341B5B" w:rsidP="00341B5B">
      <w:pPr>
        <w:spacing w:after="375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</w:pPr>
      <w:r w:rsidRPr="00341B5B"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  <w:t>«Экологическое воспитание детей младшего возраста».</w:t>
      </w:r>
    </w:p>
    <w:p w:rsidR="00341B5B" w:rsidRPr="00341B5B" w:rsidRDefault="00341B5B" w:rsidP="00341B5B">
      <w:pPr>
        <w:spacing w:after="0" w:line="312" w:lineRule="atLeast"/>
        <w:rPr>
          <w:rFonts w:ascii="Segoe UI" w:eastAsia="Times New Roman" w:hAnsi="Segoe UI" w:cs="Segoe UI"/>
          <w:color w:val="010101"/>
          <w:sz w:val="21"/>
          <w:szCs w:val="21"/>
          <w:lang w:eastAsia="ru-RU"/>
        </w:rPr>
      </w:pPr>
      <w:r w:rsidRPr="00341B5B">
        <w:rPr>
          <w:rFonts w:ascii="Segoe UI" w:eastAsia="Times New Roman" w:hAnsi="Segoe UI" w:cs="Segoe UI"/>
          <w:noProof/>
          <w:color w:val="0099D7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BAE07AF" wp14:editId="5E69CAD8">
                <wp:extent cx="457200" cy="457200"/>
                <wp:effectExtent l="0" t="0" r="0" b="0"/>
                <wp:docPr id="6" name="AutoShape 1" descr="Свиридова Наталья Викторовна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Свиридова Наталья Викторовна" href="https://www.prodlenka.org/profile/364699" style="width:36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341B5B">
        <w:rPr>
          <w:rFonts w:ascii="Segoe UI" w:eastAsia="Times New Roman" w:hAnsi="Segoe UI" w:cs="Segoe UI"/>
          <w:sz w:val="21"/>
          <w:szCs w:val="21"/>
          <w:u w:val="single"/>
          <w:lang w:eastAsia="ru-RU"/>
        </w:rPr>
        <w:t>Гергиева Диана Владимировна</w:t>
      </w:r>
    </w:p>
    <w:p w:rsidR="00341B5B" w:rsidRPr="00341B5B" w:rsidRDefault="00341B5B" w:rsidP="00341B5B">
      <w:pPr>
        <w:spacing w:line="312" w:lineRule="atLeast"/>
        <w:rPr>
          <w:rFonts w:ascii="Segoe UI" w:eastAsia="Times New Roman" w:hAnsi="Segoe UI" w:cs="Segoe UI"/>
          <w:color w:val="010101"/>
          <w:sz w:val="18"/>
          <w:szCs w:val="18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18"/>
          <w:szCs w:val="18"/>
          <w:lang w:eastAsia="ru-RU"/>
        </w:rPr>
        <w:t>Воспитатель</w:t>
      </w:r>
    </w:p>
    <w:p w:rsidR="00341B5B" w:rsidRPr="00341B5B" w:rsidRDefault="00341B5B" w:rsidP="00341B5B">
      <w:pPr>
        <w:spacing w:after="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</w:t>
      </w: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br/>
        <w:t xml:space="preserve">Изучение особенностей экологического воспитания детей раннего возраста. Продолжать повышать педагогический уровень, профессиональную компетентность. Внедрять в работу новые методы и направления в воспитании и обучении детей. Привлекать родителей в воспитание экологической культуры поведения у детей. </w:t>
      </w:r>
      <w:proofErr w:type="gram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 также, формирование положительного отношения к природе, воспитывать защитников природы, дать экологические знания, научить детей быть милосердными, любить и беречь природу (землю, воду, воздух, флору, фауну), по-хозяйски, а значит, бережно распоряжаться её богатствами</w:t>
      </w:r>
      <w:proofErr w:type="gramEnd"/>
    </w:p>
    <w:p w:rsidR="00341B5B" w:rsidRPr="00341B5B" w:rsidRDefault="00341B5B" w:rsidP="00341B5B">
      <w:pPr>
        <w:shd w:val="clear" w:color="auto" w:fill="F3FAFC"/>
        <w:spacing w:after="0" w:line="240" w:lineRule="auto"/>
        <w:rPr>
          <w:rFonts w:ascii="Segoe UI" w:eastAsia="Times New Roman" w:hAnsi="Segoe UI" w:cs="Segoe UI"/>
          <w:color w:val="010101"/>
          <w:sz w:val="21"/>
          <w:szCs w:val="21"/>
          <w:lang w:eastAsia="ru-RU"/>
        </w:rPr>
      </w:pPr>
      <w:hyperlink r:id="rId8" w:history="1">
        <w:r w:rsidRPr="00341B5B">
          <w:rPr>
            <w:rFonts w:ascii="Segoe UI" w:eastAsia="Times New Roman" w:hAnsi="Segoe UI" w:cs="Segoe UI"/>
            <w:noProof/>
            <w:color w:val="0099D7"/>
            <w:sz w:val="21"/>
            <w:szCs w:val="21"/>
            <w:lang w:eastAsia="ru-RU"/>
          </w:rPr>
          <mc:AlternateContent>
            <mc:Choice Requires="wps">
              <w:drawing>
                <wp:inline distT="0" distB="0" distL="0" distR="0" wp14:anchorId="206670A9" wp14:editId="14FCBC32">
                  <wp:extent cx="171450" cy="171450"/>
                  <wp:effectExtent l="0" t="0" r="0" b="0"/>
                  <wp:docPr id="5" name="rating1" descr="https://www.prodlenka.org/components/com_mtree/img/star_00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ating1" o:spid="_x0000_s1026" alt="https://www.prodlenka.org/components/com_mtree/img/star_00.png" href="javascript:rateListing(438050,1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341B5B">
          <w:rPr>
            <w:rFonts w:ascii="Segoe UI" w:eastAsia="Times New Roman" w:hAnsi="Segoe UI" w:cs="Segoe UI"/>
            <w:color w:val="0099D7"/>
            <w:sz w:val="21"/>
            <w:szCs w:val="21"/>
            <w:lang w:eastAsia="ru-RU"/>
          </w:rPr>
          <w:t> </w:t>
        </w:r>
      </w:hyperlink>
      <w:hyperlink r:id="rId9" w:history="1">
        <w:r w:rsidRPr="00341B5B">
          <w:rPr>
            <w:rFonts w:ascii="Segoe UI" w:eastAsia="Times New Roman" w:hAnsi="Segoe UI" w:cs="Segoe UI"/>
            <w:noProof/>
            <w:color w:val="0099D7"/>
            <w:sz w:val="21"/>
            <w:szCs w:val="21"/>
            <w:lang w:eastAsia="ru-RU"/>
          </w:rPr>
          <mc:AlternateContent>
            <mc:Choice Requires="wps">
              <w:drawing>
                <wp:inline distT="0" distB="0" distL="0" distR="0" wp14:anchorId="3ECC7FE3" wp14:editId="46530A5F">
                  <wp:extent cx="171450" cy="171450"/>
                  <wp:effectExtent l="0" t="0" r="0" b="0"/>
                  <wp:docPr id="4" name="rating2" descr="https://www.prodlenka.org/components/com_mtree/img/star_00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ating2" o:spid="_x0000_s1026" alt="https://www.prodlenka.org/components/com_mtree/img/star_00.png" href="javascript:rateListing(438050,2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341B5B">
          <w:rPr>
            <w:rFonts w:ascii="Segoe UI" w:eastAsia="Times New Roman" w:hAnsi="Segoe UI" w:cs="Segoe UI"/>
            <w:color w:val="0099D7"/>
            <w:sz w:val="21"/>
            <w:szCs w:val="21"/>
            <w:lang w:eastAsia="ru-RU"/>
          </w:rPr>
          <w:t> </w:t>
        </w:r>
      </w:hyperlink>
      <w:hyperlink r:id="rId10" w:history="1">
        <w:r w:rsidRPr="00341B5B">
          <w:rPr>
            <w:rFonts w:ascii="Segoe UI" w:eastAsia="Times New Roman" w:hAnsi="Segoe UI" w:cs="Segoe UI"/>
            <w:noProof/>
            <w:color w:val="0099D7"/>
            <w:sz w:val="21"/>
            <w:szCs w:val="21"/>
            <w:lang w:eastAsia="ru-RU"/>
          </w:rPr>
          <mc:AlternateContent>
            <mc:Choice Requires="wps">
              <w:drawing>
                <wp:inline distT="0" distB="0" distL="0" distR="0" wp14:anchorId="7AC1AF5B" wp14:editId="737135E2">
                  <wp:extent cx="171450" cy="171450"/>
                  <wp:effectExtent l="0" t="0" r="0" b="0"/>
                  <wp:docPr id="3" name="rating3" descr="https://www.prodlenka.org/components/com_mtree/img/star_00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ating3" o:spid="_x0000_s1026" alt="https://www.prodlenka.org/components/com_mtree/img/star_00.png" href="javascript:rateListing(438050,3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341B5B">
          <w:rPr>
            <w:rFonts w:ascii="Segoe UI" w:eastAsia="Times New Roman" w:hAnsi="Segoe UI" w:cs="Segoe UI"/>
            <w:color w:val="0099D7"/>
            <w:sz w:val="21"/>
            <w:szCs w:val="21"/>
            <w:lang w:eastAsia="ru-RU"/>
          </w:rPr>
          <w:t> </w:t>
        </w:r>
      </w:hyperlink>
      <w:hyperlink r:id="rId11" w:history="1">
        <w:r w:rsidRPr="00341B5B">
          <w:rPr>
            <w:rFonts w:ascii="Segoe UI" w:eastAsia="Times New Roman" w:hAnsi="Segoe UI" w:cs="Segoe UI"/>
            <w:noProof/>
            <w:color w:val="0099D7"/>
            <w:sz w:val="21"/>
            <w:szCs w:val="21"/>
            <w:lang w:eastAsia="ru-RU"/>
          </w:rPr>
          <mc:AlternateContent>
            <mc:Choice Requires="wps">
              <w:drawing>
                <wp:inline distT="0" distB="0" distL="0" distR="0" wp14:anchorId="592D1ACF" wp14:editId="326A4CD8">
                  <wp:extent cx="171450" cy="171450"/>
                  <wp:effectExtent l="0" t="0" r="0" b="0"/>
                  <wp:docPr id="2" name="rating4" descr="https://www.prodlenka.org/components/com_mtree/img/star_00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ating4" o:spid="_x0000_s1026" alt="https://www.prodlenka.org/components/com_mtree/img/star_00.png" href="javascript:rateListing(438050,4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341B5B">
          <w:rPr>
            <w:rFonts w:ascii="Segoe UI" w:eastAsia="Times New Roman" w:hAnsi="Segoe UI" w:cs="Segoe UI"/>
            <w:color w:val="0099D7"/>
            <w:sz w:val="21"/>
            <w:szCs w:val="21"/>
            <w:lang w:eastAsia="ru-RU"/>
          </w:rPr>
          <w:t> </w:t>
        </w:r>
      </w:hyperlink>
      <w:r w:rsidRPr="00341B5B">
        <w:rPr>
          <w:rFonts w:ascii="Segoe UI" w:eastAsia="Times New Roman" w:hAnsi="Segoe UI" w:cs="Segoe UI"/>
          <w:noProof/>
          <w:color w:val="0099D7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312C58C" wp14:editId="723165D8">
                <wp:extent cx="171450" cy="171450"/>
                <wp:effectExtent l="0" t="0" r="0" b="0"/>
                <wp:docPr id="1" name="rating5" descr="https://www.prodlenka.org/components/com_mtree/img/star_00.png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ating5" o:spid="_x0000_s1026" alt="https://www.prodlenka.org/components/com_mtree/img/star_00.png" href="javascript:rateListing(438050,5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341B5B" w:rsidRPr="00341B5B" w:rsidRDefault="00341B5B" w:rsidP="00341B5B">
      <w:pPr>
        <w:spacing w:after="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Содержимое разработки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План по самообразованию по теме: «Экологическое воспитание детей младшего возраста».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Вторая младшая группа № 2. Дата начала работы 01.09.2020г.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Предполагаемая дата окончания работы 31.05.2021г.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Изучение особенностей экологического воспитания детей раннего возраста. Продолжать повышать педагогический уровень, профессиональную компетентность. Внедрять в работу новые методы и направления в воспитании и обучении детей. Привлекать родителей в воспитание экологической культуры поведения у детей. </w:t>
      </w:r>
      <w:proofErr w:type="gram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 также, формирование положительного отношения к природе, воспитывать защитников природы, дать экологические знания, научить детей быть милосердными, любить и беречь природу (землю, воду, воздух, флору, фауну), по-хозяйски, а значит, бережно распоряжаться её богатствами</w:t>
      </w:r>
      <w:proofErr w:type="gramEnd"/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Задачи: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Повысить собственный уровень знаний путём изучения необходимой литературы, посещения РМО, самообразования; Разработать перспективный план работы с детьми;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Подготовить (провести) консультации для педагогов на тему «Уголок природы в экологическом воспитании дошкольника»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Задачи в работе с детьми: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Формирование навыков постановки элементарных опытов и умения делать выводы на основе полученных результатов.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Формирование навыков заботливого отношения к объектам живой и неживой природы, к месту, в котором живёшь.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Развитие способности воспринимать эстетическую ценность природы и выражать в творчестве полученные впечатления.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Развитие любознательности, творческого потенциала, фантазии и воображения. Освоение традиционных и нетрадиционных приёмов изобразительного искусства.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Актуальность выбранной темы.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 экологического воспитания – формирование человека нового типа с новым экологическим мышлением, способного осознавать последствия своих действий по отношению к окружающей среде и умеющего жить в относительной гармонии с природой. Уже в старшем возрасте дети без особых усилий усваивают комплекс экологических знаний, если знания преподносятся в доступной, увлекательной форме и если учитывается интерес ребёнка к природным явлениям.</w:t>
      </w:r>
    </w:p>
    <w:p w:rsidR="00341B5B" w:rsidRPr="00341B5B" w:rsidRDefault="00341B5B" w:rsidP="00341B5B">
      <w:pPr>
        <w:shd w:val="clear" w:color="auto" w:fill="F9FAFA"/>
        <w:spacing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 дошкольном возрасте усвоение основ экологических знаний наиболее перспективно, так как именно в этом возрасте ребёнок воспринимает природу очень эмоционально, обращает внимание на такие особенности природы, которые взрослый человек и не заметит. Ребёнок способен удивляться тому, что его окружает, задаёт массу вопросов о растениях, животных. Он воспринимает животных как равных, сочувствует им, сопереживает вместе с ними. Именно эта возможность должна быть использована как можно полнее в целях экологического воспитания.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Самым доступным примером бережного отношения к окружающему миру для детского мышления, </w:t>
      </w:r>
      <w:proofErr w:type="gram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безусловно</w:t>
      </w:r>
      <w:proofErr w:type="gram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является наблюдения за живой природой, и забота о братьях наших меньших.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Дошкольники с неподдельным интересом учатся воспринимать все, что их окружает, но в связи со своим неразвитым еще восприятием, </w:t>
      </w:r>
      <w:proofErr w:type="gram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видят</w:t>
      </w:r>
      <w:proofErr w:type="gram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к сожалению не все, зачастую не замечая главного. В </w:t>
      </w:r>
      <w:proofErr w:type="gram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связи</w:t>
      </w:r>
      <w:proofErr w:type="gram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с чем очень важно всегда быть рядом с ними, подсказать, пояснить, растолковать те главные человеческие законы бытия, которые в будущем помогут сформироваться эмоционально отзывчивой личности, для которой будет естественным сочувствовать, помогать, созидать. В период дошкольного детства у ребенка происходит интенсивное социальное развитие, которое осуществляется при его взаимодействии с окружающими, сверстниками и взрослыми. Природа многому нас учит! Экологическое воспитание очень тесно связано с нравственным воспитанием – это воспитание человечности, доброты, милосердия, ответственного отношения к природе, людям, которые </w:t>
      </w: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живут рядом. Период становления основ будущей личности – дошкольный возраст. Воспитание бережного и заботливого отношения к природе, окружающему миру возможно тогда. Когда дети будут располагать хотя бы элементами знаниями о природе, овладеют несложными способами выращивания растений, ухода за ними, научиться наблюдать природу, видеть ее красоту. Достаточно просто вместе с детьми наблюдать, анализировать, стараться внести свой вклад в сохранение природы, и рано или поздно эти незамысловатые приемы принесу свои плоды. Увлекательные наблюдения на прогулках, первые самостоятельные опыты, развивающие занятия помогут детям младшего возраста в доступной форме понять и осмыслить элементарные связи живой и неживой природы. Создают условия для формирования нравственных и эстетических качеств будущего гражданина, защитника не только себя, своего отечества, но и всего самого прекрасного, что создала природа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План работы на год.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Месяц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Тема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Сентябрь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Изучение методической литературы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детьми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 протяжении года.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1.Игра « У бабушки в гостях». Знакомство с овощами.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gram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учить различать овощи - репу, морковь, свеклу, картофель, помидор, огурец, знать их названия, особенности формы, цвета, вкуса.</w:t>
      </w:r>
      <w:proofErr w:type="gramEnd"/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2.Наблюдение за комнатными растениями. Цель: учить различать растения, закреплять знания об их строении, учить ухаживать за ними (правильно держать лейку, направлять струю воды, удалять пыль с растений). Формировать представление о комнатных растениях как о живых существах.</w:t>
      </w:r>
    </w:p>
    <w:p w:rsidR="00341B5B" w:rsidRPr="00341B5B" w:rsidRDefault="00341B5B" w:rsidP="00341B5B">
      <w:pPr>
        <w:shd w:val="clear" w:color="auto" w:fill="F9FAFA"/>
        <w:spacing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3.Дидактическая игра «Чудесный мешочек» Цель: учить детей находить овощи на ощупь, называть их.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Октябрь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детьми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Консультация для педагогов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1.Игра «Что растет в саду». Знакомство с фруктами.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 xml:space="preserve">Цель: дать представление о </w:t>
      </w:r>
      <w:proofErr w:type="gram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фруктах–яблоке</w:t>
      </w:r>
      <w:proofErr w:type="gram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и груше, знать их названия, особенности формы, цвета, вкуса.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Дидактическая игра «Угадай на вкус» Цель: способствовать умению различать овощи и фрукты на вкус.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Рисование «Осенний листопад» Цель: воспитывать у детей стремление участвовать в совместной деятельности: рисовать листья на деревьях с помощью мазков.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за комнатными растениями.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обобщить и закрепить знания о растениях, закрепить навыки полива.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Тема «Уголок природы в экологическом воспитании дошкольника».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Ноябрь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детьми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родителями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1.Игра «Путешествие в лес»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дать первоначальные представления о лесе и его обитателях (лисе, зайце)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2.На прогулке игра «Найди такой же»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учить детей находить и называть листья березы, клена, рябины.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3.Рисование «Золотая осень»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 знакомство с нетрадиционным методом рисования (рисование пальцами).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4. </w:t>
      </w:r>
      <w:proofErr w:type="gram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Игра «Путешествие в лес» Цель: расширить представления детей о лесе и его обитателях (в лесу кроме зайца и лисы обитают волк и</w:t>
      </w:r>
      <w:proofErr w:type="gramEnd"/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gram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Медведь; медведь спит в берлоге, волк бегает по лесу, охотиться за зайцем).</w:t>
      </w:r>
      <w:proofErr w:type="gramEnd"/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Папка-передвижка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Экологическое воспитание детей в семье.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Декабрь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детьми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родителями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1. Наблюдение «Рассмотрим нашу елочку» Цель: познакомить с елкой (зеленая, колючая, есть иголки) учить любоваться елью. 2. Наблюдение «Наша елочка живая»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воспитывать бережное отношение к живому дереву, желание помогать ему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(стряхивать снег с веток, не ломать ветки)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3. Игра – драматизация «Путешествие в зимний лес». Цель: закреплять знание о елке, об обитателях леса.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Новогодняя выставка «Ёлочка - красавица».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Январь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детьми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Консультация для педагогов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за птицами «Кто прилетает на кормушку?»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познакомить с птицами, которые прилетают на кормушку. Вызвать интерес к поведению птиц, привлекать к подкормке зимующих птиц.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Игра – драматизация «У бабушки в гостях» Цель: дать первоначальные представления о составе куриной семье, их внешних отличиях. Учить детей узнавать их, узнавать звуки, которые издают курица, петух, цыплята. 3. Наблюдение «Чем угощаем птиц?» Цель: продолжать знакомить с птицами, формировать представление о том, что птицы живые, зимой им холодно и голодно, поэтому их нужно подкармливать зернышками и белым хлебом.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4. Игра – драматизация «У бабушки в гостях». Знакомство с коровой и теленком.</w:t>
      </w:r>
    </w:p>
    <w:p w:rsidR="00341B5B" w:rsidRPr="00341B5B" w:rsidRDefault="00341B5B" w:rsidP="00341B5B">
      <w:pPr>
        <w:shd w:val="clear" w:color="auto" w:fill="F9FAFA"/>
        <w:spacing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познакомить с коровой и теленком, их отличительными особенностями.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Доклад на тему: «Использование активных методов работы по формированию здорового образа жизни в детском саду».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Февраль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детьми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«Белый снег пушистый»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познакомить со свойствами снега (белый, холодный, тает в руках). Показать снежинки, их много, они разные и красивые. Учить любоваться снегом.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Игра – драматизация «У бабушки в гостях». Знакомство с козой и козленком.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Цель: познакомить с козой и козленком, их отличительными особенностями. Закрепить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родителями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знания о корове и теленке. Развивать игровые умения детей.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«Как снег становиться водой» Цель: показать, что снег тает в тепле и становиться водой. Талая вода грязная, значит и снег грязный – в рот его брать нельзя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«Разноцветные льдинки». Цель: показать, что цветная вода превратилась в цветной лед (твердый, холодный, блестящий), льдинками можно украсить елку.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Консультация «Детки кризиса 3-х лет».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Март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детьми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родителями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1.Игра – драматизация «У бабушки в гостях». Знакомство с кошкой и котятами.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познакомить с кошкой и котятами, их отличительными особенностями. Развивать речь, умение слушать. Учить выполнять разные игровые роли.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Посадка репчатого лука.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уточнить представление о репчатом луке, как овоще, полезном для здоровья. Сообщить, что из него можно растить зеленый лук. Учить сажать луковицы в землю и в воду.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Познакомить с те, что для роста зелени нужна вода.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Игра-драматизация «Лесные чудеса». Цель: закреплять представления о диких животных: зайце, белке, медведе, их внешнем виде, особенностях образа жизни.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за ростом лука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ежедневно отмечать изменения: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появились корни – ими луковица пьет воду, появилась зелень, она растет, потому что в группе тепло и есть вода. Консультация для родителей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«Развитие мелкой моторики в домашних условиях»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Апрель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Работа с детьми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за веткой тополя в вазе с водой. Цель: учить замечать изменения, происходящие с веткой тополя: набухание почек, появление листьев. Дать понять, что листья распустились, потому что в группе тепло и есть вода в вазе.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за таянием снега.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учить замечать сезонные изменения в природе: снег чернеет, появляются проталины, ручьи. 3. Игра – драматизация «У бабушки в гостях». Знакомство с лошадью и жеребенком.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познакомить с лошадью и жеребенком, их отличительными особенностями. Развивать речь, умение слушать. Учить выполнять разные игровые роли.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Консультация для педагогов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Мастер-класс для воспитателей</w:t>
      </w:r>
    </w:p>
    <w:p w:rsidR="00341B5B" w:rsidRPr="00341B5B" w:rsidRDefault="00341B5B" w:rsidP="00341B5B">
      <w:pPr>
        <w:shd w:val="clear" w:color="auto" w:fill="F9FAFA"/>
        <w:spacing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Доклад на тему «Организация и проведение дидактических игр по ознакомлению с растениями»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«Путешествие в экологию»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Май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Работа с детьми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Родительское собрание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«Знакомимся с одуванчиками» Цель: показать растение, сообщить его название, выделить характерные особенности (желтый пушистый цветок, стебель длинный, гладкий) Воспитывать эмоциональный отклик на красоту растения.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«Знакомимся с мать-и-мачехой» Цель: закрепить знание об одуванчике, познакомить с мать-и-мачехой. Показать различие и сходство этих растений.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Воспитывать эмоциональный отклик на красоту растений.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Наблюдение «Одуванчиков много – они разные и красивые»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показать превращение желтых цветов в пушистые шарики, красоту поляны, на которой много зеленой травы и одуванчиков.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Тема: «Воспитание экологической культуры детей дошкольного возраста»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Отчёт о проделанной работе по теме самообразования на итоговом педсовете.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Литература.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Воронкевич</w:t>
      </w:r>
      <w:proofErr w:type="spell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О.А. «Добро пожаловать в экологию!» парциальная программа работы по формированию экологической культуры у детей дошкольного возраста, Санкт-Петербург, ДЕТСТВО-ПРЕСС, 2014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Ванин С.А. «Зоосад в - детский сад» Санкт-Петербург «Детство-пресс», 2005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Давыдова М.А «Сценарии музыкальных, календарных и фольклорных праздников», Москва «</w:t>
      </w:r>
      <w:proofErr w:type="spell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Вако</w:t>
      </w:r>
      <w:proofErr w:type="spell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», 2007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Дедулевич</w:t>
      </w:r>
      <w:proofErr w:type="spell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М.Н., Шишкина В.А. «Прогулки в природу», Москва «Просвещение», 2002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Николаева С.Н., И.А. Комарова «Сюжетные игры в экологическом воспитании дошкольников», Москва – 2005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Кравченко И.В., Долгова Т.Л. «Прогулки в детском саду», Творческий центр, Москва 2009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Чермашенцева</w:t>
      </w:r>
      <w:proofErr w:type="spell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О. В., «Основы безопасного поведения дошкольников», Волгоград, 2010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Фадеева В.В., «Безопасность ребенка. Первая помощь» ООО «Издательство «Мир и Образование», 2009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Хабарова Т.В., </w:t>
      </w:r>
      <w:proofErr w:type="spell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Шифигуллина</w:t>
      </w:r>
      <w:proofErr w:type="spell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Н.В. «Планирование занятий по экологии и педагогическая диагностика экологической воспитанности дошкольников, </w:t>
      </w:r>
      <w:proofErr w:type="spellStart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СанктПетербург</w:t>
      </w:r>
      <w:proofErr w:type="spellEnd"/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ДЕТСТВО-ПРЕСС, 2011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341B5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Срок реализации 1 год.</w:t>
      </w:r>
    </w:p>
    <w:p w:rsidR="00341B5B" w:rsidRPr="00341B5B" w:rsidRDefault="00341B5B" w:rsidP="00341B5B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val="en-US" w:eastAsia="ru-RU"/>
        </w:rPr>
      </w:pPr>
    </w:p>
    <w:p w:rsidR="00C50B40" w:rsidRDefault="00C50B40"/>
    <w:p w:rsidR="00341B5B" w:rsidRDefault="00341B5B"/>
    <w:p w:rsidR="00341B5B" w:rsidRDefault="00341B5B"/>
    <w:p w:rsidR="00341B5B" w:rsidRDefault="00341B5B"/>
    <w:p w:rsidR="00341B5B" w:rsidRDefault="00341B5B"/>
    <w:p w:rsidR="00341B5B" w:rsidRDefault="00341B5B"/>
    <w:p w:rsidR="00341B5B" w:rsidRDefault="00341B5B"/>
    <w:p w:rsidR="00341B5B" w:rsidRDefault="00341B5B"/>
    <w:p w:rsidR="00341B5B" w:rsidRDefault="00341B5B"/>
    <w:p w:rsidR="00341B5B" w:rsidRDefault="00341B5B"/>
    <w:p w:rsidR="00341B5B" w:rsidRPr="00341B5B" w:rsidRDefault="00341B5B" w:rsidP="00341B5B">
      <w:pPr>
        <w:jc w:val="center"/>
        <w:rPr>
          <w:rFonts w:ascii="Arial Black" w:hAnsi="Arial Black"/>
          <w:sz w:val="56"/>
          <w:szCs w:val="56"/>
        </w:rPr>
      </w:pPr>
      <w:r w:rsidRPr="00341B5B">
        <w:rPr>
          <w:rFonts w:ascii="Arial Black" w:hAnsi="Arial Black"/>
          <w:sz w:val="56"/>
          <w:szCs w:val="56"/>
        </w:rPr>
        <w:lastRenderedPageBreak/>
        <w:t>План по самообразованию</w:t>
      </w:r>
    </w:p>
    <w:p w:rsidR="00341B5B" w:rsidRDefault="00341B5B" w:rsidP="00341B5B">
      <w:pPr>
        <w:spacing w:after="375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56"/>
          <w:szCs w:val="56"/>
          <w:lang w:eastAsia="ru-RU"/>
        </w:rPr>
      </w:pPr>
    </w:p>
    <w:p w:rsidR="00341B5B" w:rsidRDefault="00341B5B" w:rsidP="00341B5B">
      <w:pPr>
        <w:spacing w:after="375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56"/>
          <w:szCs w:val="56"/>
          <w:lang w:eastAsia="ru-RU"/>
        </w:rPr>
      </w:pPr>
    </w:p>
    <w:p w:rsidR="00341B5B" w:rsidRDefault="00341B5B" w:rsidP="00341B5B">
      <w:pPr>
        <w:spacing w:after="375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56"/>
          <w:szCs w:val="56"/>
          <w:lang w:eastAsia="ru-RU"/>
        </w:rPr>
      </w:pPr>
    </w:p>
    <w:p w:rsidR="00341B5B" w:rsidRDefault="00341B5B" w:rsidP="00341B5B">
      <w:pPr>
        <w:spacing w:after="375" w:line="240" w:lineRule="auto"/>
        <w:outlineLvl w:val="0"/>
        <w:rPr>
          <w:rFonts w:ascii="Franklin Gothic Heavy" w:eastAsia="Times New Roman" w:hAnsi="Franklin Gothic Heavy" w:cs="Segoe UI"/>
          <w:color w:val="010101"/>
          <w:kern w:val="36"/>
          <w:sz w:val="56"/>
          <w:szCs w:val="56"/>
          <w:lang w:eastAsia="ru-RU"/>
        </w:rPr>
      </w:pPr>
    </w:p>
    <w:p w:rsidR="00341B5B" w:rsidRPr="00341B5B" w:rsidRDefault="00341B5B" w:rsidP="00341B5B">
      <w:pPr>
        <w:spacing w:after="375" w:line="240" w:lineRule="auto"/>
        <w:outlineLvl w:val="0"/>
        <w:rPr>
          <w:rFonts w:ascii="Franklin Gothic Heavy" w:eastAsia="Times New Roman" w:hAnsi="Franklin Gothic Heavy" w:cs="Segoe UI"/>
          <w:color w:val="010101"/>
          <w:kern w:val="36"/>
          <w:sz w:val="56"/>
          <w:szCs w:val="56"/>
          <w:lang w:eastAsia="ru-RU"/>
        </w:rPr>
      </w:pPr>
      <w:r w:rsidRPr="00341B5B">
        <w:rPr>
          <w:rFonts w:ascii="Franklin Gothic Heavy" w:eastAsia="Times New Roman" w:hAnsi="Franklin Gothic Heavy" w:cs="Segoe UI"/>
          <w:color w:val="010101"/>
          <w:kern w:val="36"/>
          <w:sz w:val="56"/>
          <w:szCs w:val="56"/>
          <w:lang w:eastAsia="ru-RU"/>
        </w:rPr>
        <w:t>«Экологическое воспитание детей младшего возраста».</w:t>
      </w:r>
    </w:p>
    <w:p w:rsidR="00341B5B" w:rsidRDefault="00341B5B" w:rsidP="00341B5B">
      <w:pPr>
        <w:rPr>
          <w:rFonts w:ascii="Arial Black" w:eastAsia="Times New Roman" w:hAnsi="Arial Black" w:cs="Segoe UI"/>
          <w:b/>
          <w:sz w:val="36"/>
          <w:szCs w:val="36"/>
          <w:u w:val="single"/>
          <w:lang w:eastAsia="ru-RU"/>
        </w:rPr>
      </w:pPr>
      <w:r w:rsidRPr="00341B5B">
        <w:rPr>
          <w:rFonts w:ascii="Segoe UI" w:eastAsia="Times New Roman" w:hAnsi="Segoe UI" w:cs="Segoe UI"/>
          <w:noProof/>
          <w:color w:val="0099D7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0018077" wp14:editId="04AA5284">
                <wp:extent cx="457200" cy="457200"/>
                <wp:effectExtent l="0" t="0" r="0" b="0"/>
                <wp:docPr id="7" name="AutoShape 1" descr="Свиридова Наталья Викторовна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Свиридова Наталья Викторовна" href="https://www.prodlenka.org/profile/364699" style="width:36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41B5B" w:rsidRDefault="00341B5B" w:rsidP="00341B5B">
      <w:pPr>
        <w:rPr>
          <w:rFonts w:ascii="Arial Black" w:eastAsia="Times New Roman" w:hAnsi="Arial Black" w:cs="Segoe UI"/>
          <w:b/>
          <w:sz w:val="36"/>
          <w:szCs w:val="36"/>
          <w:u w:val="single"/>
          <w:lang w:eastAsia="ru-RU"/>
        </w:rPr>
      </w:pPr>
    </w:p>
    <w:p w:rsidR="00341B5B" w:rsidRDefault="00341B5B" w:rsidP="00341B5B">
      <w:pPr>
        <w:rPr>
          <w:rFonts w:ascii="Arial Black" w:eastAsia="Times New Roman" w:hAnsi="Arial Black" w:cs="Segoe UI"/>
          <w:b/>
          <w:sz w:val="36"/>
          <w:szCs w:val="36"/>
          <w:u w:val="single"/>
          <w:lang w:eastAsia="ru-RU"/>
        </w:rPr>
      </w:pPr>
    </w:p>
    <w:p w:rsidR="00341B5B" w:rsidRDefault="00341B5B" w:rsidP="00341B5B">
      <w:pPr>
        <w:rPr>
          <w:rFonts w:ascii="Arial Black" w:eastAsia="Times New Roman" w:hAnsi="Arial Black" w:cs="Segoe UI"/>
          <w:b/>
          <w:sz w:val="36"/>
          <w:szCs w:val="36"/>
          <w:u w:val="single"/>
          <w:lang w:eastAsia="ru-RU"/>
        </w:rPr>
      </w:pPr>
    </w:p>
    <w:p w:rsidR="00341B5B" w:rsidRDefault="00341B5B" w:rsidP="00341B5B">
      <w:pPr>
        <w:rPr>
          <w:rFonts w:ascii="Arial Black" w:eastAsia="Times New Roman" w:hAnsi="Arial Black" w:cs="Segoe UI"/>
          <w:b/>
          <w:sz w:val="36"/>
          <w:szCs w:val="36"/>
          <w:u w:val="single"/>
          <w:lang w:eastAsia="ru-RU"/>
        </w:rPr>
      </w:pPr>
      <w:r>
        <w:rPr>
          <w:rFonts w:ascii="Arial Black" w:eastAsia="Times New Roman" w:hAnsi="Arial Black" w:cs="Segoe UI"/>
          <w:b/>
          <w:sz w:val="36"/>
          <w:szCs w:val="36"/>
          <w:u w:val="single"/>
          <w:lang w:eastAsia="ru-RU"/>
        </w:rPr>
        <w:t>Выполнила воспитатель:</w:t>
      </w:r>
    </w:p>
    <w:p w:rsidR="00341B5B" w:rsidRDefault="00341B5B" w:rsidP="00341B5B">
      <w:r w:rsidRPr="00341B5B">
        <w:rPr>
          <w:rFonts w:ascii="Arial Black" w:eastAsia="Times New Roman" w:hAnsi="Arial Black" w:cs="Segoe UI"/>
          <w:b/>
          <w:sz w:val="36"/>
          <w:szCs w:val="36"/>
          <w:u w:val="single"/>
          <w:lang w:eastAsia="ru-RU"/>
        </w:rPr>
        <w:t>Гергиева Диана Владимировна</w:t>
      </w:r>
    </w:p>
    <w:p w:rsidR="00341B5B" w:rsidRDefault="00341B5B" w:rsidP="00341B5B"/>
    <w:p w:rsidR="00341B5B" w:rsidRPr="00341B5B" w:rsidRDefault="00341B5B" w:rsidP="00341B5B">
      <w:pPr>
        <w:tabs>
          <w:tab w:val="left" w:pos="3855"/>
        </w:tabs>
        <w:rPr>
          <w:b/>
          <w:sz w:val="40"/>
          <w:szCs w:val="40"/>
        </w:rPr>
      </w:pPr>
      <w:r>
        <w:tab/>
      </w:r>
      <w:r w:rsidRPr="00341B5B">
        <w:rPr>
          <w:b/>
          <w:sz w:val="40"/>
          <w:szCs w:val="40"/>
        </w:rPr>
        <w:t>2023</w:t>
      </w:r>
      <w:r>
        <w:rPr>
          <w:b/>
          <w:sz w:val="40"/>
          <w:szCs w:val="40"/>
        </w:rPr>
        <w:t xml:space="preserve"> г</w:t>
      </w:r>
    </w:p>
    <w:sectPr w:rsidR="00341B5B" w:rsidRPr="00341B5B" w:rsidSect="00341B5B">
      <w:footerReference w:type="default" r:id="rId13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96C" w:rsidRDefault="003D596C" w:rsidP="00341B5B">
      <w:pPr>
        <w:spacing w:after="0" w:line="240" w:lineRule="auto"/>
      </w:pPr>
      <w:r>
        <w:separator/>
      </w:r>
    </w:p>
  </w:endnote>
  <w:endnote w:type="continuationSeparator" w:id="0">
    <w:p w:rsidR="003D596C" w:rsidRDefault="003D596C" w:rsidP="0034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5B" w:rsidRDefault="00341B5B">
    <w:pPr>
      <w:pStyle w:val="a5"/>
    </w:pPr>
  </w:p>
  <w:p w:rsidR="00341B5B" w:rsidRDefault="00341B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96C" w:rsidRDefault="003D596C" w:rsidP="00341B5B">
      <w:pPr>
        <w:spacing w:after="0" w:line="240" w:lineRule="auto"/>
      </w:pPr>
      <w:r>
        <w:separator/>
      </w:r>
    </w:p>
  </w:footnote>
  <w:footnote w:type="continuationSeparator" w:id="0">
    <w:p w:rsidR="003D596C" w:rsidRDefault="003D596C" w:rsidP="00341B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5B"/>
    <w:rsid w:val="00341B5B"/>
    <w:rsid w:val="003D596C"/>
    <w:rsid w:val="00834A91"/>
    <w:rsid w:val="00C5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B5B"/>
  </w:style>
  <w:style w:type="paragraph" w:styleId="a5">
    <w:name w:val="footer"/>
    <w:basedOn w:val="a"/>
    <w:link w:val="a6"/>
    <w:uiPriority w:val="99"/>
    <w:unhideWhenUsed/>
    <w:rsid w:val="0034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B5B"/>
  </w:style>
  <w:style w:type="paragraph" w:styleId="a7">
    <w:name w:val="Balloon Text"/>
    <w:basedOn w:val="a"/>
    <w:link w:val="a8"/>
    <w:uiPriority w:val="99"/>
    <w:semiHidden/>
    <w:unhideWhenUsed/>
    <w:rsid w:val="0083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4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B5B"/>
  </w:style>
  <w:style w:type="paragraph" w:styleId="a5">
    <w:name w:val="footer"/>
    <w:basedOn w:val="a"/>
    <w:link w:val="a6"/>
    <w:uiPriority w:val="99"/>
    <w:unhideWhenUsed/>
    <w:rsid w:val="0034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B5B"/>
  </w:style>
  <w:style w:type="paragraph" w:styleId="a7">
    <w:name w:val="Balloon Text"/>
    <w:basedOn w:val="a"/>
    <w:link w:val="a8"/>
    <w:uiPriority w:val="99"/>
    <w:semiHidden/>
    <w:unhideWhenUsed/>
    <w:rsid w:val="0083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4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33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1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7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59610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376526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065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327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6136393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34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57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83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3406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rateListing(438050,1);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rodlenka.org/profile/364699" TargetMode="External"/><Relationship Id="rId12" Type="http://schemas.openxmlformats.org/officeDocument/2006/relationships/hyperlink" Target="javascript:rateListing(438050,5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javascript:rateListing(438050,4)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javascript:rateListing(438050,3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rateListing(438050,2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2023-09-17T16:18:00Z</cp:lastPrinted>
  <dcterms:created xsi:type="dcterms:W3CDTF">2023-09-17T16:05:00Z</dcterms:created>
  <dcterms:modified xsi:type="dcterms:W3CDTF">2023-09-17T16:26:00Z</dcterms:modified>
</cp:coreProperties>
</file>